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0E" w:rsidRPr="00456B0E" w:rsidRDefault="00D07715" w:rsidP="00D07715">
      <w:pPr>
        <w:pStyle w:val="110"/>
        <w:tabs>
          <w:tab w:val="clear" w:pos="360"/>
          <w:tab w:val="left" w:pos="708"/>
        </w:tabs>
        <w:rPr>
          <w:u w:val="single"/>
        </w:rPr>
      </w:pPr>
      <w:r>
        <w:t xml:space="preserve">                                                            </w:t>
      </w:r>
      <w:r w:rsidR="00456B0E">
        <w:t xml:space="preserve">  </w:t>
      </w:r>
      <w:r w:rsidR="00456B0E">
        <w:rPr>
          <w:noProof/>
          <w:sz w:val="20"/>
          <w:szCs w:val="20"/>
          <w:lang w:eastAsia="ru-RU"/>
        </w:rPr>
        <w:drawing>
          <wp:inline distT="0" distB="0" distL="0" distR="0">
            <wp:extent cx="552587" cy="57921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3806" cy="580490"/>
                    </a:xfrm>
                    <a:prstGeom prst="rect">
                      <a:avLst/>
                    </a:prstGeom>
                    <a:solidFill>
                      <a:srgbClr val="FFFFFF"/>
                    </a:solidFill>
                    <a:ln w="9525">
                      <a:noFill/>
                      <a:miter lim="800000"/>
                      <a:headEnd/>
                      <a:tailEnd/>
                    </a:ln>
                  </pic:spPr>
                </pic:pic>
              </a:graphicData>
            </a:graphic>
          </wp:inline>
        </w:drawing>
      </w:r>
      <w:r w:rsidR="00456B0E">
        <w:t xml:space="preserve">                               </w:t>
      </w:r>
      <w:r w:rsidR="00FE3B56">
        <w:t xml:space="preserve"> </w:t>
      </w:r>
      <w:bookmarkStart w:id="0" w:name="_GoBack"/>
      <w:bookmarkEnd w:id="0"/>
      <w:r w:rsidR="00456B0E">
        <w:t xml:space="preserve">    </w:t>
      </w:r>
    </w:p>
    <w:p w:rsidR="00456B0E" w:rsidRDefault="00456B0E" w:rsidP="00456B0E">
      <w:pPr>
        <w:pStyle w:val="110"/>
        <w:tabs>
          <w:tab w:val="clear" w:pos="360"/>
          <w:tab w:val="left" w:pos="708"/>
        </w:tabs>
        <w:jc w:val="center"/>
      </w:pPr>
      <w:r>
        <w:t xml:space="preserve"> АДМИНИСТРАЦИЯ</w:t>
      </w:r>
    </w:p>
    <w:p w:rsidR="00456B0E" w:rsidRDefault="00456B0E" w:rsidP="00456B0E">
      <w:pPr>
        <w:pStyle w:val="110"/>
        <w:tabs>
          <w:tab w:val="clear" w:pos="360"/>
          <w:tab w:val="left" w:pos="708"/>
        </w:tabs>
        <w:jc w:val="center"/>
      </w:pPr>
      <w:r>
        <w:t xml:space="preserve"> КРАСНООКТЯБРЬСКОГО  СЕЛЬСКОГО ПОСЕЛЕНИЯ</w:t>
      </w:r>
    </w:p>
    <w:p w:rsidR="00456B0E" w:rsidRDefault="00456B0E" w:rsidP="00456B0E">
      <w:r>
        <w:rPr>
          <w:sz w:val="28"/>
          <w:szCs w:val="28"/>
        </w:rPr>
        <w:t xml:space="preserve">              ВЕСЕЛОВСКОГО РАЙОНА РОСТОВСКОЙ ОБЛАСТИ</w:t>
      </w:r>
    </w:p>
    <w:p w:rsidR="00456B0E" w:rsidRDefault="00456B0E" w:rsidP="00456B0E">
      <w:pPr>
        <w:jc w:val="center"/>
      </w:pPr>
    </w:p>
    <w:p w:rsidR="00456B0E" w:rsidRDefault="00456B0E" w:rsidP="00456B0E">
      <w:pPr>
        <w:jc w:val="center"/>
        <w:rPr>
          <w:sz w:val="28"/>
          <w:szCs w:val="28"/>
        </w:rPr>
      </w:pPr>
      <w:r>
        <w:rPr>
          <w:sz w:val="28"/>
          <w:szCs w:val="28"/>
        </w:rPr>
        <w:t>ПОСТАНОВЛЕНИЕ</w:t>
      </w:r>
    </w:p>
    <w:p w:rsidR="00456B0E" w:rsidRDefault="00456B0E" w:rsidP="00456B0E">
      <w:pPr>
        <w:jc w:val="center"/>
        <w:rPr>
          <w:sz w:val="28"/>
          <w:szCs w:val="28"/>
        </w:rPr>
      </w:pPr>
    </w:p>
    <w:p w:rsidR="00945955" w:rsidRPr="00751087" w:rsidRDefault="00A44966" w:rsidP="00456B0E">
      <w:pPr>
        <w:ind w:right="-2"/>
        <w:rPr>
          <w:sz w:val="28"/>
          <w:szCs w:val="28"/>
        </w:rPr>
      </w:pPr>
      <w:r>
        <w:rPr>
          <w:sz w:val="28"/>
          <w:szCs w:val="28"/>
        </w:rPr>
        <w:t>«</w:t>
      </w:r>
      <w:r w:rsidR="00FE3B56">
        <w:rPr>
          <w:sz w:val="28"/>
          <w:szCs w:val="28"/>
        </w:rPr>
        <w:t>13</w:t>
      </w:r>
      <w:r w:rsidR="00456B0E" w:rsidRPr="00751087">
        <w:rPr>
          <w:sz w:val="28"/>
          <w:szCs w:val="28"/>
        </w:rPr>
        <w:t xml:space="preserve">» </w:t>
      </w:r>
      <w:r w:rsidR="00FE3B56">
        <w:rPr>
          <w:sz w:val="28"/>
          <w:szCs w:val="28"/>
        </w:rPr>
        <w:t>марта</w:t>
      </w:r>
      <w:r w:rsidR="0067472F">
        <w:rPr>
          <w:sz w:val="28"/>
          <w:szCs w:val="28"/>
        </w:rPr>
        <w:t xml:space="preserve"> 202</w:t>
      </w:r>
      <w:r w:rsidR="00B5713D">
        <w:rPr>
          <w:sz w:val="28"/>
          <w:szCs w:val="28"/>
        </w:rPr>
        <w:t>3</w:t>
      </w:r>
      <w:r w:rsidR="00456B0E" w:rsidRPr="00751087">
        <w:rPr>
          <w:sz w:val="28"/>
          <w:szCs w:val="28"/>
        </w:rPr>
        <w:t xml:space="preserve"> г.           </w:t>
      </w:r>
      <w:r w:rsidR="00751087">
        <w:rPr>
          <w:sz w:val="28"/>
          <w:szCs w:val="28"/>
        </w:rPr>
        <w:t xml:space="preserve"> </w:t>
      </w:r>
      <w:r w:rsidR="00456B0E" w:rsidRPr="00751087">
        <w:rPr>
          <w:sz w:val="28"/>
          <w:szCs w:val="28"/>
        </w:rPr>
        <w:t xml:space="preserve">   </w:t>
      </w:r>
      <w:r w:rsidR="0067472F">
        <w:rPr>
          <w:sz w:val="28"/>
          <w:szCs w:val="28"/>
        </w:rPr>
        <w:t xml:space="preserve">           </w:t>
      </w:r>
      <w:r w:rsidR="00456B0E" w:rsidRPr="00751087">
        <w:rPr>
          <w:sz w:val="28"/>
          <w:szCs w:val="28"/>
        </w:rPr>
        <w:t xml:space="preserve"> № </w:t>
      </w:r>
      <w:r w:rsidR="00FE3B56">
        <w:rPr>
          <w:sz w:val="28"/>
          <w:szCs w:val="28"/>
        </w:rPr>
        <w:t>59</w:t>
      </w:r>
      <w:r w:rsidR="00456B0E" w:rsidRPr="00751087">
        <w:rPr>
          <w:sz w:val="28"/>
          <w:szCs w:val="28"/>
        </w:rPr>
        <w:t xml:space="preserve">       </w:t>
      </w:r>
      <w:r w:rsidR="00F61E25">
        <w:rPr>
          <w:sz w:val="28"/>
          <w:szCs w:val="28"/>
        </w:rPr>
        <w:t xml:space="preserve">         </w:t>
      </w:r>
      <w:r w:rsidR="00456B0E" w:rsidRPr="00751087">
        <w:rPr>
          <w:sz w:val="28"/>
          <w:szCs w:val="28"/>
        </w:rPr>
        <w:t xml:space="preserve">           </w:t>
      </w:r>
      <w:proofErr w:type="spellStart"/>
      <w:r w:rsidR="00456B0E" w:rsidRPr="00751087">
        <w:rPr>
          <w:sz w:val="28"/>
          <w:szCs w:val="28"/>
        </w:rPr>
        <w:t>х</w:t>
      </w:r>
      <w:proofErr w:type="gramStart"/>
      <w:r w:rsidR="00456B0E" w:rsidRPr="00751087">
        <w:rPr>
          <w:sz w:val="28"/>
          <w:szCs w:val="28"/>
        </w:rPr>
        <w:t>.К</w:t>
      </w:r>
      <w:proofErr w:type="gramEnd"/>
      <w:r w:rsidR="00456B0E" w:rsidRPr="00751087">
        <w:rPr>
          <w:sz w:val="28"/>
          <w:szCs w:val="28"/>
        </w:rPr>
        <w:t>расный</w:t>
      </w:r>
      <w:proofErr w:type="spellEnd"/>
      <w:r w:rsidR="00456B0E" w:rsidRPr="00751087">
        <w:rPr>
          <w:sz w:val="28"/>
          <w:szCs w:val="28"/>
        </w:rPr>
        <w:t xml:space="preserve"> Октябрь</w:t>
      </w:r>
    </w:p>
    <w:p w:rsidR="00456B0E" w:rsidRPr="00230B04" w:rsidRDefault="00456B0E" w:rsidP="00456B0E">
      <w:pPr>
        <w:ind w:right="4536"/>
        <w:rPr>
          <w:sz w:val="28"/>
          <w:szCs w:val="28"/>
        </w:rPr>
      </w:pPr>
    </w:p>
    <w:p w:rsidR="00945955" w:rsidRDefault="00DE778B" w:rsidP="0067472F">
      <w:pPr>
        <w:ind w:right="4536"/>
        <w:rPr>
          <w:sz w:val="28"/>
          <w:szCs w:val="28"/>
        </w:rPr>
      </w:pPr>
      <w:r w:rsidRPr="005D797B">
        <w:rPr>
          <w:sz w:val="28"/>
          <w:szCs w:val="28"/>
        </w:rPr>
        <w:t xml:space="preserve">О внесении изменений в административный </w:t>
      </w:r>
      <w:r>
        <w:rPr>
          <w:sz w:val="28"/>
          <w:szCs w:val="28"/>
        </w:rPr>
        <w:t>р</w:t>
      </w:r>
      <w:r w:rsidRPr="005D797B">
        <w:rPr>
          <w:sz w:val="28"/>
          <w:szCs w:val="28"/>
        </w:rPr>
        <w:t xml:space="preserve">егламент по предоставлению муниципальной услуги  </w:t>
      </w:r>
      <w:r w:rsidR="004E7F7A" w:rsidRPr="00FE24ED">
        <w:rPr>
          <w:sz w:val="28"/>
          <w:szCs w:val="28"/>
        </w:rPr>
        <w:t>«</w:t>
      </w:r>
      <w:r w:rsidR="0067472F" w:rsidRPr="00C04439">
        <w:rPr>
          <w:sz w:val="28"/>
          <w:szCs w:val="28"/>
        </w:rPr>
        <w:t>Предоставление земельного участка, находящегося в муниципальной собственности, в аренду без проведения торгов</w:t>
      </w:r>
      <w:r w:rsidR="004E7F7A" w:rsidRPr="00FE24ED">
        <w:rPr>
          <w:sz w:val="28"/>
          <w:szCs w:val="28"/>
        </w:rPr>
        <w:t>»</w:t>
      </w:r>
      <w:r w:rsidR="00392776">
        <w:rPr>
          <w:sz w:val="28"/>
          <w:szCs w:val="28"/>
        </w:rPr>
        <w:t>, утвержденного постановлением Администрации Краснооктябрьского сельско</w:t>
      </w:r>
      <w:r w:rsidR="0067472F">
        <w:rPr>
          <w:sz w:val="28"/>
          <w:szCs w:val="28"/>
        </w:rPr>
        <w:t>го поселения от 17.02.2017 № 1</w:t>
      </w:r>
      <w:r w:rsidR="00A44966">
        <w:rPr>
          <w:sz w:val="28"/>
          <w:szCs w:val="28"/>
        </w:rPr>
        <w:t>4</w:t>
      </w:r>
    </w:p>
    <w:p w:rsidR="004E7F7A" w:rsidRPr="00230B04" w:rsidRDefault="004E7F7A" w:rsidP="004E7F7A">
      <w:pPr>
        <w:ind w:right="4536"/>
        <w:rPr>
          <w:sz w:val="28"/>
          <w:szCs w:val="28"/>
        </w:rPr>
      </w:pPr>
    </w:p>
    <w:p w:rsidR="00657C0A" w:rsidRPr="00C70D57" w:rsidRDefault="002E1C77" w:rsidP="00283520">
      <w:pPr>
        <w:pStyle w:val="1"/>
        <w:shd w:val="clear" w:color="auto" w:fill="FFFFFF"/>
        <w:spacing w:after="150"/>
        <w:textAlignment w:val="baseline"/>
        <w:rPr>
          <w:color w:val="444444"/>
          <w:spacing w:val="-15"/>
          <w:sz w:val="36"/>
          <w:szCs w:val="36"/>
        </w:rPr>
      </w:pPr>
      <w:r w:rsidRPr="00C70D57">
        <w:t xml:space="preserve">           В соответствии с </w:t>
      </w:r>
      <w:r w:rsidR="00AF2347">
        <w:rPr>
          <w:color w:val="000000" w:themeColor="text1"/>
          <w:spacing w:val="-15"/>
        </w:rPr>
        <w:t>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w:t>
      </w:r>
      <w:r w:rsidR="001B29BE">
        <w:rPr>
          <w:color w:val="000000" w:themeColor="text1"/>
          <w:spacing w:val="-15"/>
        </w:rPr>
        <w:t>ацией порядка разработки и утве</w:t>
      </w:r>
      <w:r w:rsidR="00AF2347">
        <w:rPr>
          <w:color w:val="000000" w:themeColor="text1"/>
          <w:spacing w:val="-15"/>
        </w:rPr>
        <w:t>рждения административных регламентов»</w:t>
      </w:r>
      <w:r w:rsidRPr="00C70D57">
        <w:t xml:space="preserve">, </w:t>
      </w:r>
      <w:r w:rsidR="00254335">
        <w:t xml:space="preserve">в целях приведения нормативных правовых актов в соответствие с действующим законодательством, </w:t>
      </w:r>
      <w:r w:rsidRPr="00C70D57">
        <w:t>руководствуясь Уставом МО «</w:t>
      </w:r>
      <w:r w:rsidR="00751087" w:rsidRPr="00C70D57">
        <w:t>Краснооктябрьское сельское поселение</w:t>
      </w:r>
      <w:r w:rsidRPr="00C70D57">
        <w:t xml:space="preserve">», </w:t>
      </w:r>
      <w:r w:rsidR="00181B35" w:rsidRPr="00C70D57">
        <w:rPr>
          <w:bCs/>
        </w:rPr>
        <w:t xml:space="preserve">Администрация </w:t>
      </w:r>
      <w:r w:rsidR="00751087" w:rsidRPr="00C70D57">
        <w:rPr>
          <w:bCs/>
        </w:rPr>
        <w:t>Краснооктябрьского сельского поселения</w:t>
      </w:r>
    </w:p>
    <w:p w:rsidR="00657C0A" w:rsidRDefault="00181B35" w:rsidP="00A33A4D">
      <w:pPr>
        <w:jc w:val="center"/>
        <w:rPr>
          <w:sz w:val="28"/>
          <w:szCs w:val="28"/>
        </w:rPr>
      </w:pPr>
      <w:r w:rsidRPr="00230B04">
        <w:rPr>
          <w:sz w:val="28"/>
          <w:szCs w:val="28"/>
        </w:rPr>
        <w:t>ПОСТАНОВЛЯЕТ</w:t>
      </w:r>
      <w:r w:rsidR="00657C0A" w:rsidRPr="00230B04">
        <w:rPr>
          <w:sz w:val="28"/>
          <w:szCs w:val="28"/>
        </w:rPr>
        <w:t>:</w:t>
      </w:r>
    </w:p>
    <w:p w:rsidR="00C70D57" w:rsidRDefault="00C70D57" w:rsidP="00A33A4D">
      <w:pPr>
        <w:jc w:val="center"/>
        <w:rPr>
          <w:sz w:val="28"/>
          <w:szCs w:val="28"/>
        </w:rPr>
      </w:pPr>
    </w:p>
    <w:p w:rsidR="00657C0A" w:rsidRPr="00230B04" w:rsidRDefault="004E7F7A" w:rsidP="00101D18">
      <w:pPr>
        <w:tabs>
          <w:tab w:val="left" w:pos="9639"/>
        </w:tabs>
        <w:ind w:right="-2"/>
        <w:jc w:val="both"/>
        <w:rPr>
          <w:sz w:val="28"/>
          <w:szCs w:val="28"/>
        </w:rPr>
      </w:pPr>
      <w:r>
        <w:rPr>
          <w:sz w:val="28"/>
          <w:szCs w:val="28"/>
        </w:rPr>
        <w:t xml:space="preserve">          </w:t>
      </w:r>
      <w:r w:rsidR="00891C2A" w:rsidRPr="00230B04">
        <w:rPr>
          <w:sz w:val="28"/>
          <w:szCs w:val="28"/>
        </w:rPr>
        <w:t xml:space="preserve">1. </w:t>
      </w:r>
      <w:r w:rsidR="000C3E36" w:rsidRPr="00230B04">
        <w:rPr>
          <w:sz w:val="28"/>
          <w:szCs w:val="28"/>
        </w:rPr>
        <w:t>Внести в</w:t>
      </w:r>
      <w:r w:rsidR="00891C2A" w:rsidRPr="00230B04">
        <w:rPr>
          <w:sz w:val="28"/>
          <w:szCs w:val="28"/>
        </w:rPr>
        <w:t xml:space="preserve"> а</w:t>
      </w:r>
      <w:r w:rsidR="00657C0A" w:rsidRPr="00230B04">
        <w:rPr>
          <w:sz w:val="28"/>
          <w:szCs w:val="28"/>
        </w:rPr>
        <w:t xml:space="preserve">дминистративный </w:t>
      </w:r>
      <w:r w:rsidR="0068156A">
        <w:rPr>
          <w:sz w:val="28"/>
          <w:szCs w:val="28"/>
        </w:rPr>
        <w:t>р</w:t>
      </w:r>
      <w:r w:rsidR="00657C0A" w:rsidRPr="00230B04">
        <w:rPr>
          <w:sz w:val="28"/>
          <w:szCs w:val="28"/>
        </w:rPr>
        <w:t xml:space="preserve">егламент по предоставлению </w:t>
      </w:r>
      <w:r>
        <w:rPr>
          <w:sz w:val="28"/>
          <w:szCs w:val="28"/>
        </w:rPr>
        <w:t>м</w:t>
      </w:r>
      <w:r w:rsidR="00657C0A" w:rsidRPr="00230B04">
        <w:rPr>
          <w:sz w:val="28"/>
          <w:szCs w:val="28"/>
        </w:rPr>
        <w:t xml:space="preserve">униципальной услуги </w:t>
      </w:r>
      <w:r w:rsidR="00101D18" w:rsidRPr="00FE24ED">
        <w:rPr>
          <w:sz w:val="28"/>
          <w:szCs w:val="28"/>
        </w:rPr>
        <w:t>«</w:t>
      </w:r>
      <w:r w:rsidR="00101D18" w:rsidRPr="00C04439">
        <w:rPr>
          <w:sz w:val="28"/>
          <w:szCs w:val="28"/>
        </w:rPr>
        <w:t>Предоставление земельного участка, находящегося в муниципальной собственности, в аренду без проведения торгов</w:t>
      </w:r>
      <w:r w:rsidR="00101D18" w:rsidRPr="00FE24ED">
        <w:rPr>
          <w:sz w:val="28"/>
          <w:szCs w:val="28"/>
        </w:rPr>
        <w:t>»</w:t>
      </w:r>
      <w:r w:rsidR="00101D18">
        <w:rPr>
          <w:sz w:val="28"/>
          <w:szCs w:val="28"/>
        </w:rPr>
        <w:t>, утвержденного постановлением Администрации Краснооктябрьского сельского поселения от 17.02.2017 № 14</w:t>
      </w:r>
      <w:r w:rsidR="0010104B">
        <w:rPr>
          <w:sz w:val="28"/>
          <w:szCs w:val="28"/>
        </w:rPr>
        <w:t>, следующие изменения</w:t>
      </w:r>
      <w:r w:rsidR="000C3E36" w:rsidRPr="00230B04">
        <w:rPr>
          <w:sz w:val="28"/>
          <w:szCs w:val="28"/>
        </w:rPr>
        <w:t>:</w:t>
      </w:r>
    </w:p>
    <w:p w:rsidR="00101D18" w:rsidRDefault="00E7315C" w:rsidP="00ED5DDA">
      <w:pPr>
        <w:ind w:firstLine="708"/>
        <w:jc w:val="both"/>
        <w:rPr>
          <w:sz w:val="28"/>
          <w:szCs w:val="28"/>
        </w:rPr>
      </w:pPr>
      <w:r w:rsidRPr="00230B04">
        <w:rPr>
          <w:sz w:val="28"/>
          <w:szCs w:val="28"/>
        </w:rPr>
        <w:t>1.1.</w:t>
      </w:r>
      <w:r w:rsidR="00161E6F" w:rsidRPr="00230B04">
        <w:rPr>
          <w:sz w:val="28"/>
          <w:szCs w:val="28"/>
        </w:rPr>
        <w:t xml:space="preserve"> </w:t>
      </w:r>
      <w:r w:rsidR="0010104B">
        <w:rPr>
          <w:sz w:val="28"/>
          <w:szCs w:val="28"/>
        </w:rPr>
        <w:t xml:space="preserve">Статью 10. </w:t>
      </w:r>
      <w:r w:rsidR="0010104B" w:rsidRPr="0010104B">
        <w:rPr>
          <w:b/>
          <w:kern w:val="2"/>
          <w:sz w:val="28"/>
          <w:szCs w:val="28"/>
        </w:rPr>
        <w:t xml:space="preserve"> </w:t>
      </w:r>
      <w:r w:rsidR="0010104B" w:rsidRPr="0010104B">
        <w:rPr>
          <w:kern w:val="2"/>
          <w:sz w:val="28"/>
          <w:szCs w:val="28"/>
        </w:rPr>
        <w:t xml:space="preserve">«Основания для отказа в предоставлении муниципальной услуги» изложить </w:t>
      </w:r>
      <w:r w:rsidR="00BB6E94">
        <w:rPr>
          <w:kern w:val="2"/>
          <w:sz w:val="28"/>
          <w:szCs w:val="28"/>
        </w:rPr>
        <w:t>в</w:t>
      </w:r>
      <w:r w:rsidR="0010104B" w:rsidRPr="0010104B">
        <w:rPr>
          <w:kern w:val="2"/>
          <w:sz w:val="28"/>
          <w:szCs w:val="28"/>
        </w:rPr>
        <w:t xml:space="preserve"> следующей редакции:</w:t>
      </w:r>
      <w:r w:rsidR="0010104B">
        <w:rPr>
          <w:sz w:val="28"/>
          <w:szCs w:val="28"/>
        </w:rPr>
        <w:t xml:space="preserve"> </w:t>
      </w:r>
    </w:p>
    <w:p w:rsidR="003E330F" w:rsidRPr="003E330F" w:rsidRDefault="003E330F" w:rsidP="0010104B">
      <w:pPr>
        <w:ind w:firstLine="709"/>
        <w:jc w:val="both"/>
        <w:rPr>
          <w:b/>
          <w:kern w:val="2"/>
          <w:sz w:val="28"/>
          <w:szCs w:val="28"/>
        </w:rPr>
      </w:pPr>
      <w:r w:rsidRPr="003E330F">
        <w:rPr>
          <w:sz w:val="28"/>
          <w:szCs w:val="28"/>
        </w:rPr>
        <w:t xml:space="preserve">   </w:t>
      </w:r>
      <w:r w:rsidR="0010104B">
        <w:rPr>
          <w:sz w:val="28"/>
          <w:szCs w:val="28"/>
        </w:rPr>
        <w:t>«</w:t>
      </w:r>
      <w:r w:rsidRPr="003E330F">
        <w:rPr>
          <w:kern w:val="2"/>
          <w:sz w:val="28"/>
          <w:szCs w:val="28"/>
        </w:rPr>
        <w:t xml:space="preserve">Статья 10.    </w:t>
      </w:r>
      <w:r w:rsidRPr="003E330F">
        <w:rPr>
          <w:b/>
          <w:kern w:val="2"/>
          <w:sz w:val="28"/>
          <w:szCs w:val="28"/>
        </w:rPr>
        <w:t>Основания для отказа в предоставлении муниципальной услуги</w:t>
      </w:r>
    </w:p>
    <w:p w:rsidR="003E330F" w:rsidRPr="003E330F" w:rsidRDefault="003E330F" w:rsidP="003E330F">
      <w:pPr>
        <w:ind w:firstLine="709"/>
        <w:jc w:val="both"/>
        <w:rPr>
          <w:sz w:val="28"/>
          <w:szCs w:val="28"/>
        </w:rPr>
      </w:pPr>
      <w:r w:rsidRPr="003E330F">
        <w:rPr>
          <w:sz w:val="28"/>
          <w:szCs w:val="28"/>
        </w:rPr>
        <w:t> В предоставлении муниципальной услуги может быть отказано на следующих основаниях:</w:t>
      </w:r>
    </w:p>
    <w:p w:rsidR="00151246" w:rsidRDefault="003E330F" w:rsidP="00151246">
      <w:pPr>
        <w:ind w:firstLine="709"/>
        <w:jc w:val="both"/>
        <w:rPr>
          <w:sz w:val="28"/>
          <w:szCs w:val="28"/>
        </w:rPr>
      </w:pPr>
      <w:r w:rsidRPr="003E330F">
        <w:rPr>
          <w:sz w:val="28"/>
          <w:szCs w:val="28"/>
        </w:rPr>
        <w:t>  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3E330F" w:rsidRPr="003E330F" w:rsidRDefault="003E330F" w:rsidP="00151246">
      <w:pPr>
        <w:ind w:firstLine="709"/>
        <w:jc w:val="both"/>
        <w:rPr>
          <w:sz w:val="28"/>
          <w:szCs w:val="28"/>
        </w:rPr>
      </w:pPr>
      <w:r w:rsidRPr="003E330F">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330F" w:rsidRPr="003E330F" w:rsidRDefault="003E330F" w:rsidP="003E330F">
      <w:pPr>
        <w:ind w:firstLine="708"/>
        <w:jc w:val="both"/>
        <w:rPr>
          <w:sz w:val="28"/>
          <w:szCs w:val="28"/>
        </w:rPr>
      </w:pPr>
      <w:proofErr w:type="gramStart"/>
      <w:r w:rsidRPr="003E330F">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3E330F" w:rsidRPr="003E330F" w:rsidRDefault="003E330F" w:rsidP="003E330F">
      <w:pPr>
        <w:ind w:firstLine="708"/>
        <w:jc w:val="both"/>
        <w:rPr>
          <w:sz w:val="28"/>
          <w:szCs w:val="28"/>
        </w:rPr>
      </w:pPr>
      <w:proofErr w:type="gramStart"/>
      <w:r w:rsidRPr="003E330F">
        <w:rPr>
          <w:sz w:val="28"/>
          <w:szCs w:val="28"/>
        </w:rPr>
        <w:t xml:space="preserve">3) </w:t>
      </w:r>
      <w:r w:rsidR="00D53AD8" w:rsidRPr="00407AA0">
        <w:rPr>
          <w:rFonts w:eastAsia="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D53AD8" w:rsidRPr="00407AA0">
        <w:rPr>
          <w:rFonts w:eastAsia="Times New Roman"/>
          <w:sz w:val="28"/>
          <w:szCs w:val="28"/>
        </w:rPr>
        <w:t xml:space="preserve"> земельным участком общего назначения);</w:t>
      </w:r>
    </w:p>
    <w:p w:rsidR="00DA4F3E" w:rsidRPr="00407AA0" w:rsidRDefault="003E330F" w:rsidP="00DA4F3E">
      <w:pPr>
        <w:ind w:firstLine="709"/>
        <w:jc w:val="both"/>
        <w:rPr>
          <w:rFonts w:eastAsia="Times New Roman"/>
        </w:rPr>
      </w:pPr>
      <w:proofErr w:type="gramStart"/>
      <w:r w:rsidRPr="003E330F">
        <w:rPr>
          <w:sz w:val="28"/>
          <w:szCs w:val="28"/>
        </w:rPr>
        <w:t xml:space="preserve">4) </w:t>
      </w:r>
      <w:r w:rsidR="00DA4F3E" w:rsidRPr="00407AA0">
        <w:rPr>
          <w:rFonts w:eastAsia="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00DA4F3E" w:rsidRPr="00DA4F3E">
          <w:rPr>
            <w:rFonts w:eastAsia="Times New Roman"/>
            <w:color w:val="0000FF"/>
            <w:sz w:val="28"/>
            <w:szCs w:val="28"/>
            <w:u w:val="single"/>
          </w:rPr>
          <w:t>статьей 39.36</w:t>
        </w:r>
      </w:hyperlink>
      <w:r w:rsidR="00DA4F3E" w:rsidRPr="00407AA0">
        <w:rPr>
          <w:rFonts w:eastAsia="Times New Roman"/>
          <w:sz w:val="28"/>
          <w:szCs w:val="28"/>
        </w:rPr>
        <w:t xml:space="preserve"> настоящего Кодекса, либо с заявлением</w:t>
      </w:r>
      <w:proofErr w:type="gramEnd"/>
      <w:r w:rsidR="00DA4F3E" w:rsidRPr="00407AA0">
        <w:rPr>
          <w:rFonts w:eastAsia="Times New Roman"/>
          <w:sz w:val="28"/>
          <w:szCs w:val="28"/>
        </w:rPr>
        <w:t xml:space="preserve"> </w:t>
      </w:r>
      <w:proofErr w:type="gramStart"/>
      <w:r w:rsidR="00DA4F3E" w:rsidRPr="00407AA0">
        <w:rPr>
          <w:rFonts w:eastAsia="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DA4F3E" w:rsidRPr="00407AA0">
        <w:rPr>
          <w:rFonts w:eastAsia="Times New Roman"/>
          <w:sz w:val="28"/>
          <w:szCs w:val="28"/>
        </w:rPr>
        <w:t xml:space="preserve">, установленные указанными решениями, не выполнены обязанности, предусмотренные </w:t>
      </w:r>
      <w:hyperlink r:id="rId8" w:anchor="dst2798" w:history="1">
        <w:r w:rsidR="00DA4F3E" w:rsidRPr="00DA4F3E">
          <w:rPr>
            <w:rFonts w:eastAsia="Times New Roman"/>
            <w:color w:val="0000FF"/>
            <w:sz w:val="28"/>
            <w:szCs w:val="28"/>
            <w:u w:val="single"/>
          </w:rPr>
          <w:t>частью 11 статьи 55.32</w:t>
        </w:r>
      </w:hyperlink>
      <w:r w:rsidR="00DA4F3E" w:rsidRPr="00407AA0">
        <w:rPr>
          <w:rFonts w:eastAsia="Times New Roman"/>
          <w:sz w:val="28"/>
          <w:szCs w:val="28"/>
        </w:rPr>
        <w:t xml:space="preserve"> Градостроительного кодекса Российской Федерации;</w:t>
      </w:r>
    </w:p>
    <w:p w:rsidR="003E330F" w:rsidRPr="003E330F" w:rsidRDefault="003E330F" w:rsidP="003E330F">
      <w:pPr>
        <w:ind w:firstLine="708"/>
        <w:jc w:val="both"/>
        <w:rPr>
          <w:sz w:val="28"/>
          <w:szCs w:val="28"/>
        </w:rPr>
      </w:pPr>
      <w:proofErr w:type="gramStart"/>
      <w:r w:rsidRPr="003E330F">
        <w:rPr>
          <w:sz w:val="28"/>
          <w:szCs w:val="28"/>
        </w:rPr>
        <w:t xml:space="preserve">5) </w:t>
      </w:r>
      <w:r w:rsidR="00DA4F3E" w:rsidRPr="00407AA0">
        <w:rPr>
          <w:rFonts w:eastAsia="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00DA4F3E" w:rsidRPr="00DA4F3E">
          <w:rPr>
            <w:rFonts w:eastAsia="Times New Roman"/>
            <w:color w:val="0000FF"/>
            <w:sz w:val="28"/>
            <w:szCs w:val="28"/>
            <w:u w:val="single"/>
          </w:rPr>
          <w:t>статьей 39.36</w:t>
        </w:r>
      </w:hyperlink>
      <w:r w:rsidR="00DA4F3E" w:rsidRPr="00407AA0">
        <w:rPr>
          <w:rFonts w:eastAsia="Times New Roman"/>
          <w:sz w:val="28"/>
          <w:szCs w:val="28"/>
        </w:rPr>
        <w:t xml:space="preserve"> настоящего Кодекса, либо с</w:t>
      </w:r>
      <w:proofErr w:type="gramEnd"/>
      <w:r w:rsidR="00DA4F3E" w:rsidRPr="00407AA0">
        <w:rPr>
          <w:rFonts w:eastAsia="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330F" w:rsidRPr="003E330F" w:rsidRDefault="003E330F" w:rsidP="003E330F">
      <w:pPr>
        <w:ind w:firstLine="708"/>
        <w:jc w:val="both"/>
        <w:rPr>
          <w:sz w:val="28"/>
          <w:szCs w:val="28"/>
        </w:rPr>
      </w:pPr>
      <w:r w:rsidRPr="003E330F">
        <w:rPr>
          <w:sz w:val="28"/>
          <w:szCs w:val="28"/>
        </w:rPr>
        <w:t xml:space="preserve">6) </w:t>
      </w:r>
      <w:r w:rsidR="00512632" w:rsidRPr="00407AA0">
        <w:rPr>
          <w:rFonts w:eastAsia="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330F" w:rsidRPr="003E330F" w:rsidRDefault="003E330F" w:rsidP="003E330F">
      <w:pPr>
        <w:ind w:firstLine="708"/>
        <w:jc w:val="both"/>
        <w:rPr>
          <w:sz w:val="28"/>
          <w:szCs w:val="28"/>
        </w:rPr>
      </w:pPr>
      <w:proofErr w:type="gramStart"/>
      <w:r w:rsidRPr="003E330F">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330F">
        <w:rPr>
          <w:sz w:val="28"/>
          <w:szCs w:val="28"/>
        </w:rPr>
        <w:t xml:space="preserve"> для целей резервирования;</w:t>
      </w:r>
    </w:p>
    <w:p w:rsidR="003E330F" w:rsidRPr="003E330F" w:rsidRDefault="003E330F" w:rsidP="003E330F">
      <w:pPr>
        <w:ind w:firstLine="708"/>
        <w:jc w:val="both"/>
        <w:rPr>
          <w:sz w:val="28"/>
          <w:szCs w:val="28"/>
        </w:rPr>
      </w:pPr>
      <w:proofErr w:type="gramStart"/>
      <w:r w:rsidRPr="003E330F">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E330F" w:rsidRPr="003E330F" w:rsidRDefault="003E330F" w:rsidP="003E330F">
      <w:pPr>
        <w:ind w:firstLine="708"/>
        <w:jc w:val="both"/>
        <w:rPr>
          <w:sz w:val="28"/>
          <w:szCs w:val="28"/>
        </w:rPr>
      </w:pPr>
      <w:proofErr w:type="gramStart"/>
      <w:r w:rsidRPr="003E330F">
        <w:rPr>
          <w:sz w:val="28"/>
          <w:szCs w:val="28"/>
        </w:rPr>
        <w:t xml:space="preserve">9) </w:t>
      </w:r>
      <w:r w:rsidR="00DC493B" w:rsidRPr="00407AA0">
        <w:rPr>
          <w:rFonts w:eastAsia="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C493B" w:rsidRPr="00407AA0">
        <w:rPr>
          <w:rFonts w:eastAsia="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330F" w:rsidRPr="003E330F" w:rsidRDefault="003E330F" w:rsidP="003E330F">
      <w:pPr>
        <w:ind w:firstLine="708"/>
        <w:jc w:val="both"/>
        <w:rPr>
          <w:sz w:val="28"/>
          <w:szCs w:val="28"/>
        </w:rPr>
      </w:pPr>
      <w:proofErr w:type="gramStart"/>
      <w:r w:rsidRPr="003E330F">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330F">
        <w:rPr>
          <w:sz w:val="28"/>
          <w:szCs w:val="28"/>
        </w:rPr>
        <w:t xml:space="preserve"> аренду земельного участка обратилось лицо, с которым заключен договор о комплексном </w:t>
      </w:r>
      <w:r w:rsidR="00FC74F6">
        <w:rPr>
          <w:sz w:val="28"/>
          <w:szCs w:val="28"/>
        </w:rPr>
        <w:t>развитии</w:t>
      </w:r>
      <w:r w:rsidRPr="003E330F">
        <w:rPr>
          <w:sz w:val="28"/>
          <w:szCs w:val="28"/>
        </w:rPr>
        <w:t xml:space="preserve"> территории</w:t>
      </w:r>
      <w:r w:rsidR="00FC74F6">
        <w:rPr>
          <w:sz w:val="28"/>
          <w:szCs w:val="28"/>
        </w:rPr>
        <w:t>, предусматривающий</w:t>
      </w:r>
      <w:r w:rsidRPr="003E330F">
        <w:rPr>
          <w:sz w:val="28"/>
          <w:szCs w:val="28"/>
        </w:rPr>
        <w:t xml:space="preserve"> обязательство данного лица по строительству указанных объектов;</w:t>
      </w:r>
    </w:p>
    <w:p w:rsidR="003E330F" w:rsidRPr="003E330F" w:rsidRDefault="003E330F" w:rsidP="003E330F">
      <w:pPr>
        <w:ind w:firstLine="708"/>
        <w:jc w:val="both"/>
        <w:rPr>
          <w:sz w:val="28"/>
          <w:szCs w:val="28"/>
        </w:rPr>
      </w:pPr>
      <w:r w:rsidRPr="003E330F">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E330F">
        <w:rPr>
          <w:sz w:val="28"/>
          <w:szCs w:val="28"/>
        </w:rPr>
        <w:t>извещение</w:t>
      </w:r>
      <w:proofErr w:type="gramEnd"/>
      <w:r w:rsidRPr="003E330F">
        <w:rPr>
          <w:sz w:val="28"/>
          <w:szCs w:val="28"/>
        </w:rPr>
        <w:t xml:space="preserve"> о проведении которого размещено в соответствии с "пунктом 19 статьи 39.11" настоящего Кодекса;</w:t>
      </w:r>
    </w:p>
    <w:p w:rsidR="003E330F" w:rsidRPr="003E330F" w:rsidRDefault="003E330F" w:rsidP="003E330F">
      <w:pPr>
        <w:ind w:firstLine="708"/>
        <w:jc w:val="both"/>
        <w:rPr>
          <w:sz w:val="28"/>
          <w:szCs w:val="28"/>
        </w:rPr>
      </w:pPr>
      <w:proofErr w:type="gramStart"/>
      <w:r w:rsidRPr="003E330F">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3E330F">
        <w:rPr>
          <w:sz w:val="28"/>
          <w:szCs w:val="28"/>
        </w:rPr>
        <w:t xml:space="preserve"> об отказе в проведении этого аукциона по основаниям, предусмотренным "пунктом 8 статьи 39.11" настоящего Кодекса;</w:t>
      </w:r>
    </w:p>
    <w:p w:rsidR="003E330F" w:rsidRPr="003E330F" w:rsidRDefault="003E330F" w:rsidP="003E330F">
      <w:pPr>
        <w:ind w:firstLine="708"/>
        <w:jc w:val="both"/>
        <w:rPr>
          <w:sz w:val="28"/>
          <w:szCs w:val="28"/>
        </w:rPr>
      </w:pPr>
      <w:proofErr w:type="gramStart"/>
      <w:r w:rsidRPr="003E330F">
        <w:rPr>
          <w:sz w:val="28"/>
          <w:szCs w:val="28"/>
        </w:rPr>
        <w:lastRenderedPageBreak/>
        <w:t xml:space="preserve">13) </w:t>
      </w:r>
      <w:r w:rsidR="00785E2F" w:rsidRPr="00407AA0">
        <w:rPr>
          <w:rFonts w:eastAsia="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0" w:anchor="dst860" w:history="1">
        <w:r w:rsidR="00785E2F" w:rsidRPr="00785E2F">
          <w:rPr>
            <w:rFonts w:eastAsia="Times New Roman"/>
            <w:color w:val="0000FF"/>
            <w:sz w:val="28"/>
            <w:szCs w:val="28"/>
            <w:u w:val="single"/>
          </w:rPr>
          <w:t>подпунктом 1 пункта 1 статьи 39.18</w:t>
        </w:r>
      </w:hyperlink>
      <w:r w:rsidR="00785E2F" w:rsidRPr="00407AA0">
        <w:rPr>
          <w:rFonts w:eastAsia="Times New Roman"/>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E330F" w:rsidRDefault="003E330F" w:rsidP="003E330F">
      <w:pPr>
        <w:ind w:firstLine="708"/>
        <w:jc w:val="both"/>
        <w:rPr>
          <w:sz w:val="28"/>
          <w:szCs w:val="28"/>
        </w:rPr>
      </w:pPr>
      <w:r w:rsidRPr="003E330F">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3A06" w:rsidRPr="00407AA0" w:rsidRDefault="00AD3A06" w:rsidP="00AD3A06">
      <w:pPr>
        <w:ind w:firstLine="709"/>
        <w:jc w:val="both"/>
        <w:rPr>
          <w:rFonts w:eastAsia="Times New Roman"/>
          <w:sz w:val="28"/>
          <w:szCs w:val="28"/>
        </w:rPr>
      </w:pPr>
      <w:r w:rsidRPr="00407AA0">
        <w:rPr>
          <w:rFonts w:eastAsia="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330F" w:rsidRPr="003E330F" w:rsidRDefault="003E330F" w:rsidP="003E330F">
      <w:pPr>
        <w:ind w:firstLine="708"/>
        <w:jc w:val="both"/>
        <w:rPr>
          <w:sz w:val="28"/>
          <w:szCs w:val="28"/>
        </w:rPr>
      </w:pPr>
      <w:proofErr w:type="gramStart"/>
      <w:r w:rsidRPr="003E330F">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3E330F" w:rsidRPr="003E330F" w:rsidRDefault="003E330F" w:rsidP="003E330F">
      <w:pPr>
        <w:ind w:firstLine="708"/>
        <w:jc w:val="both"/>
        <w:rPr>
          <w:sz w:val="28"/>
          <w:szCs w:val="28"/>
        </w:rPr>
      </w:pPr>
      <w:r w:rsidRPr="003E330F">
        <w:rPr>
          <w:sz w:val="28"/>
          <w:szCs w:val="28"/>
        </w:rPr>
        <w:t xml:space="preserve">16) </w:t>
      </w:r>
      <w:r w:rsidR="00C03B7D" w:rsidRPr="00407AA0">
        <w:rPr>
          <w:rFonts w:eastAsia="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C03B7D" w:rsidRPr="00C03B7D">
        <w:rPr>
          <w:rFonts w:eastAsia="Times New Roman"/>
          <w:color w:val="0000FF"/>
          <w:sz w:val="28"/>
          <w:szCs w:val="28"/>
          <w:u w:val="single"/>
        </w:rPr>
        <w:t>пунктом 6 статьи 39.10</w:t>
      </w:r>
      <w:r w:rsidR="00C03B7D" w:rsidRPr="00407AA0">
        <w:rPr>
          <w:rFonts w:eastAsia="Times New Roman"/>
          <w:sz w:val="28"/>
          <w:szCs w:val="28"/>
        </w:rPr>
        <w:t xml:space="preserve"> настоящего Кодекса;</w:t>
      </w:r>
    </w:p>
    <w:p w:rsidR="003E330F" w:rsidRPr="003E330F" w:rsidRDefault="003E330F" w:rsidP="003E330F">
      <w:pPr>
        <w:ind w:firstLine="708"/>
        <w:jc w:val="both"/>
        <w:rPr>
          <w:sz w:val="28"/>
          <w:szCs w:val="28"/>
        </w:rPr>
      </w:pPr>
      <w:proofErr w:type="gramStart"/>
      <w:r w:rsidRPr="003E330F">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E330F" w:rsidRPr="003E330F" w:rsidRDefault="003E330F" w:rsidP="003E330F">
      <w:pPr>
        <w:ind w:firstLine="708"/>
        <w:jc w:val="both"/>
        <w:rPr>
          <w:sz w:val="28"/>
          <w:szCs w:val="28"/>
        </w:rPr>
      </w:pPr>
      <w:r w:rsidRPr="003E330F">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330F" w:rsidRPr="003E330F" w:rsidRDefault="003E330F" w:rsidP="003E330F">
      <w:pPr>
        <w:ind w:firstLine="708"/>
        <w:jc w:val="both"/>
        <w:rPr>
          <w:sz w:val="28"/>
          <w:szCs w:val="28"/>
        </w:rPr>
      </w:pPr>
      <w:r w:rsidRPr="003E330F">
        <w:rPr>
          <w:sz w:val="28"/>
          <w:szCs w:val="28"/>
        </w:rPr>
        <w:t>19) предоставление земельного участка на заявленном виде прав не допускается;</w:t>
      </w:r>
    </w:p>
    <w:p w:rsidR="003E330F" w:rsidRPr="003E330F" w:rsidRDefault="003E330F" w:rsidP="003E330F">
      <w:pPr>
        <w:ind w:firstLine="708"/>
        <w:jc w:val="both"/>
        <w:rPr>
          <w:sz w:val="28"/>
          <w:szCs w:val="28"/>
        </w:rPr>
      </w:pPr>
      <w:r w:rsidRPr="003E330F">
        <w:rPr>
          <w:sz w:val="28"/>
          <w:szCs w:val="28"/>
        </w:rPr>
        <w:t>20) в отношении земельного участка, указанного в заявлен</w:t>
      </w:r>
      <w:proofErr w:type="gramStart"/>
      <w:r w:rsidRPr="003E330F">
        <w:rPr>
          <w:sz w:val="28"/>
          <w:szCs w:val="28"/>
        </w:rPr>
        <w:t>ии о е</w:t>
      </w:r>
      <w:proofErr w:type="gramEnd"/>
      <w:r w:rsidRPr="003E330F">
        <w:rPr>
          <w:sz w:val="28"/>
          <w:szCs w:val="28"/>
        </w:rPr>
        <w:t>го предоставлении, не установлен вид разрешенного использования;</w:t>
      </w:r>
    </w:p>
    <w:p w:rsidR="003E330F" w:rsidRPr="003E330F" w:rsidRDefault="003E330F" w:rsidP="003E330F">
      <w:pPr>
        <w:ind w:firstLine="708"/>
        <w:jc w:val="both"/>
        <w:rPr>
          <w:sz w:val="28"/>
          <w:szCs w:val="28"/>
        </w:rPr>
      </w:pPr>
      <w:r w:rsidRPr="003E330F">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3E330F" w:rsidRPr="003E330F" w:rsidRDefault="003E330F" w:rsidP="003E330F">
      <w:pPr>
        <w:ind w:firstLine="708"/>
        <w:jc w:val="both"/>
        <w:rPr>
          <w:sz w:val="28"/>
          <w:szCs w:val="28"/>
        </w:rPr>
      </w:pPr>
      <w:r w:rsidRPr="003E330F">
        <w:rPr>
          <w:sz w:val="28"/>
          <w:szCs w:val="28"/>
        </w:rPr>
        <w:lastRenderedPageBreak/>
        <w:t>22) в отношении земельного участка, указанного в заявлен</w:t>
      </w:r>
      <w:proofErr w:type="gramStart"/>
      <w:r w:rsidRPr="003E330F">
        <w:rPr>
          <w:sz w:val="28"/>
          <w:szCs w:val="28"/>
        </w:rPr>
        <w:t>ии о е</w:t>
      </w:r>
      <w:proofErr w:type="gramEnd"/>
      <w:r w:rsidRPr="003E330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330F" w:rsidRPr="003E330F" w:rsidRDefault="003E330F" w:rsidP="003E330F">
      <w:pPr>
        <w:ind w:firstLine="708"/>
        <w:jc w:val="both"/>
        <w:rPr>
          <w:sz w:val="28"/>
          <w:szCs w:val="28"/>
        </w:rPr>
      </w:pPr>
      <w:proofErr w:type="gramStart"/>
      <w:r w:rsidRPr="003E330F">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330F">
        <w:rPr>
          <w:sz w:val="28"/>
          <w:szCs w:val="28"/>
        </w:rPr>
        <w:t xml:space="preserve"> сносу или реконструкции;</w:t>
      </w:r>
    </w:p>
    <w:p w:rsidR="003E330F" w:rsidRPr="003E330F" w:rsidRDefault="003E330F" w:rsidP="003E330F">
      <w:pPr>
        <w:ind w:firstLine="708"/>
        <w:jc w:val="both"/>
        <w:rPr>
          <w:sz w:val="28"/>
          <w:szCs w:val="28"/>
        </w:rPr>
      </w:pPr>
      <w:r w:rsidRPr="003E330F">
        <w:rPr>
          <w:sz w:val="28"/>
          <w:szCs w:val="28"/>
        </w:rPr>
        <w:t>24) границы земельного участка, указанного в заявлен</w:t>
      </w:r>
      <w:proofErr w:type="gramStart"/>
      <w:r w:rsidRPr="003E330F">
        <w:rPr>
          <w:sz w:val="28"/>
          <w:szCs w:val="28"/>
        </w:rPr>
        <w:t>ии о е</w:t>
      </w:r>
      <w:proofErr w:type="gramEnd"/>
      <w:r w:rsidRPr="003E330F">
        <w:rPr>
          <w:sz w:val="28"/>
          <w:szCs w:val="28"/>
        </w:rPr>
        <w:t>го предоставлении, подлежат уточнени</w:t>
      </w:r>
      <w:r w:rsidR="00D271C7">
        <w:rPr>
          <w:sz w:val="28"/>
          <w:szCs w:val="28"/>
        </w:rPr>
        <w:t xml:space="preserve">ю в соответствии с Федеральным </w:t>
      </w:r>
      <w:r w:rsidRPr="003E330F">
        <w:rPr>
          <w:sz w:val="28"/>
          <w:szCs w:val="28"/>
        </w:rPr>
        <w:t>законом</w:t>
      </w:r>
      <w:r w:rsidR="00D271C7">
        <w:rPr>
          <w:sz w:val="28"/>
          <w:szCs w:val="28"/>
        </w:rPr>
        <w:t xml:space="preserve"> "О государственной</w:t>
      </w:r>
      <w:r w:rsidRPr="003E330F">
        <w:rPr>
          <w:sz w:val="28"/>
          <w:szCs w:val="28"/>
        </w:rPr>
        <w:t xml:space="preserve"> </w:t>
      </w:r>
      <w:r w:rsidR="00D271C7">
        <w:rPr>
          <w:sz w:val="28"/>
          <w:szCs w:val="28"/>
        </w:rPr>
        <w:t>регистрации</w:t>
      </w:r>
      <w:r w:rsidRPr="003E330F">
        <w:rPr>
          <w:sz w:val="28"/>
          <w:szCs w:val="28"/>
        </w:rPr>
        <w:t xml:space="preserve"> недвижимости";</w:t>
      </w:r>
    </w:p>
    <w:p w:rsidR="003E330F" w:rsidRDefault="003E330F" w:rsidP="003E330F">
      <w:pPr>
        <w:ind w:firstLine="700"/>
        <w:jc w:val="both"/>
        <w:rPr>
          <w:sz w:val="28"/>
          <w:szCs w:val="28"/>
        </w:rPr>
      </w:pPr>
      <w:r w:rsidRPr="003E330F">
        <w:rPr>
          <w:sz w:val="28"/>
          <w:szCs w:val="28"/>
        </w:rPr>
        <w:t>25) площадь земельного участка, указанного в заявлен</w:t>
      </w:r>
      <w:proofErr w:type="gramStart"/>
      <w:r w:rsidRPr="003E330F">
        <w:rPr>
          <w:sz w:val="28"/>
          <w:szCs w:val="28"/>
        </w:rPr>
        <w:t>ии о е</w:t>
      </w:r>
      <w:proofErr w:type="gramEnd"/>
      <w:r w:rsidRPr="003E330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865C60">
        <w:rPr>
          <w:sz w:val="28"/>
          <w:szCs w:val="28"/>
        </w:rPr>
        <w:t>, более чем на десять процентов;</w:t>
      </w:r>
    </w:p>
    <w:p w:rsidR="00865C60" w:rsidRPr="009D36D7" w:rsidRDefault="009D36D7" w:rsidP="003E330F">
      <w:pPr>
        <w:ind w:firstLine="700"/>
        <w:jc w:val="both"/>
        <w:rPr>
          <w:sz w:val="28"/>
          <w:szCs w:val="28"/>
        </w:rPr>
      </w:pPr>
      <w:proofErr w:type="gramStart"/>
      <w:r w:rsidRPr="00407AA0">
        <w:rPr>
          <w:rFonts w:eastAsia="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anchor="dst100346" w:history="1">
        <w:r w:rsidRPr="009D36D7">
          <w:rPr>
            <w:rFonts w:eastAsia="Times New Roman"/>
            <w:color w:val="0000FF"/>
            <w:sz w:val="28"/>
            <w:szCs w:val="28"/>
            <w:u w:val="single"/>
          </w:rPr>
          <w:t>частью 4 статьи 18</w:t>
        </w:r>
      </w:hyperlink>
      <w:r w:rsidRPr="00407AA0">
        <w:rPr>
          <w:rFonts w:eastAsia="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07AA0">
        <w:rPr>
          <w:rFonts w:eastAsia="Times New Roman"/>
          <w:sz w:val="28"/>
          <w:szCs w:val="28"/>
        </w:rPr>
        <w:t xml:space="preserve"> с </w:t>
      </w:r>
      <w:hyperlink r:id="rId12" w:anchor="dst100138" w:history="1">
        <w:r w:rsidRPr="009D36D7">
          <w:rPr>
            <w:rFonts w:eastAsia="Times New Roman"/>
            <w:color w:val="0000FF"/>
            <w:sz w:val="28"/>
            <w:szCs w:val="28"/>
            <w:u w:val="single"/>
          </w:rPr>
          <w:t>частью 3 статьи 14</w:t>
        </w:r>
      </w:hyperlink>
      <w:r w:rsidRPr="00407AA0">
        <w:rPr>
          <w:rFonts w:eastAsia="Times New Roman"/>
          <w:sz w:val="28"/>
          <w:szCs w:val="28"/>
        </w:rPr>
        <w:t xml:space="preserve"> указанного Федерального закона.</w:t>
      </w:r>
    </w:p>
    <w:p w:rsidR="003E330F" w:rsidRPr="009D36D7" w:rsidRDefault="003E330F" w:rsidP="003E330F">
      <w:pPr>
        <w:ind w:firstLine="700"/>
        <w:jc w:val="both"/>
        <w:rPr>
          <w:sz w:val="28"/>
          <w:szCs w:val="28"/>
        </w:rPr>
      </w:pPr>
      <w:r w:rsidRPr="00D41AD2">
        <w:t> </w:t>
      </w:r>
      <w:r w:rsidRPr="009D36D7">
        <w:rPr>
          <w:sz w:val="28"/>
          <w:szCs w:val="28"/>
        </w:rPr>
        <w:t>Предоставление муниципальной услуги может быть приостановлено на следующих основаниях:</w:t>
      </w:r>
    </w:p>
    <w:p w:rsidR="003E330F" w:rsidRPr="009D36D7" w:rsidRDefault="003E330F" w:rsidP="009D36D7">
      <w:pPr>
        <w:pStyle w:val="12"/>
        <w:widowControl w:val="0"/>
        <w:tabs>
          <w:tab w:val="clear" w:pos="360"/>
          <w:tab w:val="num" w:pos="709"/>
          <w:tab w:val="left" w:pos="1134"/>
          <w:tab w:val="left" w:pos="1418"/>
        </w:tabs>
        <w:spacing w:before="0" w:after="0"/>
        <w:ind w:firstLine="709"/>
        <w:rPr>
          <w:sz w:val="28"/>
          <w:szCs w:val="28"/>
        </w:rPr>
      </w:pPr>
      <w:r w:rsidRPr="009D36D7">
        <w:rPr>
          <w:sz w:val="28"/>
          <w:szCs w:val="28"/>
        </w:rPr>
        <w:t>- при поступлении от заявителя письменного заявления о приостановлении предоставления муниципальной услуги;</w:t>
      </w:r>
    </w:p>
    <w:p w:rsidR="003E330F" w:rsidRPr="00D41AD2" w:rsidRDefault="003E330F" w:rsidP="009D36D7">
      <w:pPr>
        <w:pStyle w:val="12"/>
        <w:widowControl w:val="0"/>
        <w:tabs>
          <w:tab w:val="clear" w:pos="360"/>
          <w:tab w:val="num" w:pos="709"/>
          <w:tab w:val="left" w:pos="1134"/>
          <w:tab w:val="left" w:pos="1418"/>
        </w:tabs>
        <w:spacing w:before="0" w:after="0"/>
        <w:ind w:firstLine="709"/>
      </w:pPr>
      <w:r w:rsidRPr="009D36D7">
        <w:rPr>
          <w:sz w:val="28"/>
          <w:szCs w:val="28"/>
        </w:rPr>
        <w:t>- на основании определения или решения суда.</w:t>
      </w:r>
    </w:p>
    <w:p w:rsidR="003E330F" w:rsidRPr="00101D18" w:rsidRDefault="003E330F" w:rsidP="00ED5DDA">
      <w:pPr>
        <w:ind w:firstLine="708"/>
        <w:jc w:val="both"/>
        <w:rPr>
          <w:sz w:val="28"/>
          <w:szCs w:val="28"/>
        </w:rPr>
      </w:pPr>
    </w:p>
    <w:p w:rsidR="00181B35" w:rsidRPr="00230B04" w:rsidRDefault="001B4198" w:rsidP="00181B35">
      <w:pPr>
        <w:jc w:val="both"/>
        <w:rPr>
          <w:sz w:val="28"/>
          <w:szCs w:val="28"/>
        </w:rPr>
      </w:pPr>
      <w:r>
        <w:rPr>
          <w:bCs/>
          <w:color w:val="000000"/>
          <w:sz w:val="28"/>
          <w:szCs w:val="28"/>
        </w:rPr>
        <w:t xml:space="preserve">          </w:t>
      </w:r>
      <w:r w:rsidR="00230B04" w:rsidRPr="00230B04">
        <w:rPr>
          <w:sz w:val="28"/>
          <w:szCs w:val="28"/>
        </w:rPr>
        <w:t>2</w:t>
      </w:r>
      <w:r w:rsidR="00181B35" w:rsidRPr="00230B04">
        <w:rPr>
          <w:sz w:val="28"/>
          <w:szCs w:val="28"/>
        </w:rPr>
        <w:t xml:space="preserve">. </w:t>
      </w:r>
      <w:proofErr w:type="gramStart"/>
      <w:r w:rsidR="00181B35" w:rsidRPr="00230B04">
        <w:rPr>
          <w:sz w:val="28"/>
          <w:szCs w:val="28"/>
        </w:rPr>
        <w:t>Контроль за</w:t>
      </w:r>
      <w:proofErr w:type="gramEnd"/>
      <w:r w:rsidR="00181B35" w:rsidRPr="00230B04">
        <w:rPr>
          <w:sz w:val="28"/>
          <w:szCs w:val="28"/>
        </w:rPr>
        <w:t xml:space="preserve"> исполнением настоящего постановления </w:t>
      </w:r>
      <w:r w:rsidR="00751087">
        <w:rPr>
          <w:sz w:val="28"/>
          <w:szCs w:val="28"/>
        </w:rPr>
        <w:t>оставляю за собой</w:t>
      </w:r>
      <w:r w:rsidR="00181B35" w:rsidRPr="00230B04">
        <w:rPr>
          <w:sz w:val="28"/>
          <w:szCs w:val="28"/>
        </w:rPr>
        <w:t>.</w:t>
      </w:r>
    </w:p>
    <w:p w:rsidR="00DE7093" w:rsidRPr="00230B04" w:rsidRDefault="00230B04" w:rsidP="00DE7093">
      <w:pPr>
        <w:jc w:val="both"/>
        <w:rPr>
          <w:sz w:val="28"/>
          <w:szCs w:val="28"/>
        </w:rPr>
      </w:pPr>
      <w:r w:rsidRPr="00230B04">
        <w:rPr>
          <w:sz w:val="28"/>
          <w:szCs w:val="28"/>
        </w:rPr>
        <w:t xml:space="preserve">          3</w:t>
      </w:r>
      <w:r w:rsidR="00DE7093" w:rsidRPr="00230B04">
        <w:rPr>
          <w:sz w:val="28"/>
          <w:szCs w:val="28"/>
        </w:rPr>
        <w:t>. Постановление вступает в силу со дня его о</w:t>
      </w:r>
      <w:r w:rsidR="00B34D43">
        <w:rPr>
          <w:sz w:val="28"/>
          <w:szCs w:val="28"/>
        </w:rPr>
        <w:t>бнар</w:t>
      </w:r>
      <w:r w:rsidR="00DE7093" w:rsidRPr="00230B04">
        <w:rPr>
          <w:sz w:val="28"/>
          <w:szCs w:val="28"/>
        </w:rPr>
        <w:t>о</w:t>
      </w:r>
      <w:r w:rsidR="00B34D43">
        <w:rPr>
          <w:sz w:val="28"/>
          <w:szCs w:val="28"/>
        </w:rPr>
        <w:t>до</w:t>
      </w:r>
      <w:r w:rsidR="00DE7093" w:rsidRPr="00230B04">
        <w:rPr>
          <w:sz w:val="28"/>
          <w:szCs w:val="28"/>
        </w:rPr>
        <w:t>вания.</w:t>
      </w:r>
    </w:p>
    <w:p w:rsidR="00C70D57" w:rsidRDefault="00C70D57" w:rsidP="00181B35">
      <w:pPr>
        <w:jc w:val="both"/>
        <w:rPr>
          <w:sz w:val="28"/>
          <w:szCs w:val="28"/>
        </w:rPr>
      </w:pPr>
    </w:p>
    <w:p w:rsidR="0004712A" w:rsidRDefault="0004712A" w:rsidP="00181B35">
      <w:pPr>
        <w:jc w:val="both"/>
        <w:rPr>
          <w:sz w:val="28"/>
          <w:szCs w:val="28"/>
        </w:rPr>
      </w:pPr>
    </w:p>
    <w:p w:rsidR="00327C43" w:rsidRDefault="00327C43" w:rsidP="00181B35">
      <w:pPr>
        <w:jc w:val="both"/>
        <w:rPr>
          <w:sz w:val="28"/>
          <w:szCs w:val="28"/>
        </w:rPr>
      </w:pPr>
    </w:p>
    <w:p w:rsidR="00090311" w:rsidRDefault="00181B35" w:rsidP="00181B35">
      <w:pPr>
        <w:jc w:val="both"/>
        <w:rPr>
          <w:sz w:val="28"/>
          <w:szCs w:val="28"/>
        </w:rPr>
      </w:pPr>
      <w:r w:rsidRPr="00230B04">
        <w:rPr>
          <w:sz w:val="28"/>
          <w:szCs w:val="28"/>
        </w:rPr>
        <w:t>Глав</w:t>
      </w:r>
      <w:r w:rsidR="00090311">
        <w:rPr>
          <w:sz w:val="28"/>
          <w:szCs w:val="28"/>
        </w:rPr>
        <w:t>а Администрации</w:t>
      </w:r>
    </w:p>
    <w:p w:rsidR="00181B35" w:rsidRPr="00230B04" w:rsidRDefault="00751087" w:rsidP="00181B35">
      <w:pPr>
        <w:jc w:val="both"/>
        <w:rPr>
          <w:sz w:val="28"/>
          <w:szCs w:val="28"/>
        </w:rPr>
      </w:pPr>
      <w:r>
        <w:rPr>
          <w:sz w:val="28"/>
          <w:szCs w:val="28"/>
        </w:rPr>
        <w:t>Краснооктябрьского</w:t>
      </w:r>
    </w:p>
    <w:p w:rsidR="00A716E8" w:rsidRDefault="00751087" w:rsidP="00751087">
      <w:pPr>
        <w:jc w:val="both"/>
        <w:rPr>
          <w:sz w:val="28"/>
          <w:szCs w:val="28"/>
        </w:rPr>
      </w:pPr>
      <w:r>
        <w:rPr>
          <w:sz w:val="28"/>
          <w:szCs w:val="28"/>
        </w:rPr>
        <w:t>сельского поселения</w:t>
      </w:r>
      <w:r w:rsidR="00181B35" w:rsidRPr="00230B04">
        <w:rPr>
          <w:sz w:val="28"/>
          <w:szCs w:val="28"/>
        </w:rPr>
        <w:t xml:space="preserve">                                                                       </w:t>
      </w:r>
      <w:r w:rsidR="00090311">
        <w:rPr>
          <w:sz w:val="28"/>
          <w:szCs w:val="28"/>
        </w:rPr>
        <w:t>О.И. Курица</w:t>
      </w:r>
    </w:p>
    <w:p w:rsidR="00A716E8" w:rsidRPr="00230B04" w:rsidRDefault="00A716E8" w:rsidP="00181B35">
      <w:pPr>
        <w:pStyle w:val="ConsNonformat"/>
        <w:widowControl/>
        <w:tabs>
          <w:tab w:val="left" w:pos="5100"/>
        </w:tabs>
        <w:rPr>
          <w:rFonts w:ascii="Times New Roman" w:hAnsi="Times New Roman" w:cs="Times New Roman"/>
          <w:sz w:val="28"/>
          <w:szCs w:val="28"/>
        </w:rPr>
      </w:pPr>
    </w:p>
    <w:sectPr w:rsidR="00A716E8" w:rsidRPr="00230B04" w:rsidSect="00151246">
      <w:pgSz w:w="11906" w:h="16838"/>
      <w:pgMar w:top="28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8491B"/>
    <w:multiLevelType w:val="hybridMultilevel"/>
    <w:tmpl w:val="2B12DF12"/>
    <w:lvl w:ilvl="0" w:tplc="E9028476">
      <w:start w:val="1"/>
      <w:numFmt w:val="decimal"/>
      <w:lvlText w:val="%1."/>
      <w:lvlJc w:val="left"/>
      <w:pPr>
        <w:tabs>
          <w:tab w:val="num" w:pos="1305"/>
        </w:tabs>
        <w:ind w:left="1305" w:hanging="360"/>
      </w:pPr>
      <w:rPr>
        <w:rFonts w:hint="default"/>
      </w:rPr>
    </w:lvl>
    <w:lvl w:ilvl="1" w:tplc="04190019">
      <w:start w:val="1"/>
      <w:numFmt w:val="lowerLetter"/>
      <w:lvlText w:val="%2."/>
      <w:lvlJc w:val="left"/>
      <w:pPr>
        <w:tabs>
          <w:tab w:val="num" w:pos="2025"/>
        </w:tabs>
        <w:ind w:left="2025" w:hanging="360"/>
      </w:pPr>
    </w:lvl>
    <w:lvl w:ilvl="2" w:tplc="0419001B">
      <w:start w:val="1"/>
      <w:numFmt w:val="lowerRoman"/>
      <w:lvlText w:val="%3."/>
      <w:lvlJc w:val="right"/>
      <w:pPr>
        <w:tabs>
          <w:tab w:val="num" w:pos="2745"/>
        </w:tabs>
        <w:ind w:left="2745" w:hanging="180"/>
      </w:pPr>
    </w:lvl>
    <w:lvl w:ilvl="3" w:tplc="0419000F">
      <w:start w:val="1"/>
      <w:numFmt w:val="decimal"/>
      <w:lvlText w:val="%4."/>
      <w:lvlJc w:val="left"/>
      <w:pPr>
        <w:tabs>
          <w:tab w:val="num" w:pos="3465"/>
        </w:tabs>
        <w:ind w:left="3465" w:hanging="360"/>
      </w:pPr>
    </w:lvl>
    <w:lvl w:ilvl="4" w:tplc="04190019">
      <w:start w:val="1"/>
      <w:numFmt w:val="lowerLetter"/>
      <w:lvlText w:val="%5."/>
      <w:lvlJc w:val="left"/>
      <w:pPr>
        <w:tabs>
          <w:tab w:val="num" w:pos="4185"/>
        </w:tabs>
        <w:ind w:left="4185" w:hanging="360"/>
      </w:pPr>
    </w:lvl>
    <w:lvl w:ilvl="5" w:tplc="0419001B">
      <w:start w:val="1"/>
      <w:numFmt w:val="lowerRoman"/>
      <w:lvlText w:val="%6."/>
      <w:lvlJc w:val="right"/>
      <w:pPr>
        <w:tabs>
          <w:tab w:val="num" w:pos="4905"/>
        </w:tabs>
        <w:ind w:left="4905" w:hanging="180"/>
      </w:pPr>
    </w:lvl>
    <w:lvl w:ilvl="6" w:tplc="0419000F">
      <w:start w:val="1"/>
      <w:numFmt w:val="decimal"/>
      <w:lvlText w:val="%7."/>
      <w:lvlJc w:val="left"/>
      <w:pPr>
        <w:tabs>
          <w:tab w:val="num" w:pos="5625"/>
        </w:tabs>
        <w:ind w:left="5625" w:hanging="360"/>
      </w:pPr>
    </w:lvl>
    <w:lvl w:ilvl="7" w:tplc="04190019">
      <w:start w:val="1"/>
      <w:numFmt w:val="lowerLetter"/>
      <w:lvlText w:val="%8."/>
      <w:lvlJc w:val="left"/>
      <w:pPr>
        <w:tabs>
          <w:tab w:val="num" w:pos="6345"/>
        </w:tabs>
        <w:ind w:left="6345" w:hanging="360"/>
      </w:pPr>
    </w:lvl>
    <w:lvl w:ilvl="8" w:tplc="0419001B">
      <w:start w:val="1"/>
      <w:numFmt w:val="lowerRoman"/>
      <w:lvlText w:val="%9."/>
      <w:lvlJc w:val="right"/>
      <w:pPr>
        <w:tabs>
          <w:tab w:val="num" w:pos="7065"/>
        </w:tabs>
        <w:ind w:left="7065" w:hanging="180"/>
      </w:pPr>
    </w:lvl>
  </w:abstractNum>
  <w:abstractNum w:abstractNumId="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CC"/>
    <w:rsid w:val="00005CF1"/>
    <w:rsid w:val="00037E29"/>
    <w:rsid w:val="00044AA9"/>
    <w:rsid w:val="0004712A"/>
    <w:rsid w:val="00056461"/>
    <w:rsid w:val="000630BA"/>
    <w:rsid w:val="00072094"/>
    <w:rsid w:val="00076328"/>
    <w:rsid w:val="00087E0D"/>
    <w:rsid w:val="00090311"/>
    <w:rsid w:val="00092848"/>
    <w:rsid w:val="00092BC6"/>
    <w:rsid w:val="000B3FFB"/>
    <w:rsid w:val="000B5451"/>
    <w:rsid w:val="000C2E31"/>
    <w:rsid w:val="000C3E36"/>
    <w:rsid w:val="000C6812"/>
    <w:rsid w:val="000C71E4"/>
    <w:rsid w:val="000D10D6"/>
    <w:rsid w:val="000D1FD8"/>
    <w:rsid w:val="0010104B"/>
    <w:rsid w:val="00101D18"/>
    <w:rsid w:val="00106B25"/>
    <w:rsid w:val="00107310"/>
    <w:rsid w:val="00113C7B"/>
    <w:rsid w:val="00113F4E"/>
    <w:rsid w:val="001168C2"/>
    <w:rsid w:val="00123353"/>
    <w:rsid w:val="00132197"/>
    <w:rsid w:val="00133E93"/>
    <w:rsid w:val="00135F2F"/>
    <w:rsid w:val="00141BB5"/>
    <w:rsid w:val="00151246"/>
    <w:rsid w:val="001572B4"/>
    <w:rsid w:val="00161E6F"/>
    <w:rsid w:val="0016672A"/>
    <w:rsid w:val="00176A00"/>
    <w:rsid w:val="00181B35"/>
    <w:rsid w:val="001837C4"/>
    <w:rsid w:val="00184075"/>
    <w:rsid w:val="00193C39"/>
    <w:rsid w:val="0019561E"/>
    <w:rsid w:val="00196AB0"/>
    <w:rsid w:val="001A18A1"/>
    <w:rsid w:val="001B29BE"/>
    <w:rsid w:val="001B4198"/>
    <w:rsid w:val="001C25D2"/>
    <w:rsid w:val="001D0026"/>
    <w:rsid w:val="001D0D8E"/>
    <w:rsid w:val="001D487D"/>
    <w:rsid w:val="001D7114"/>
    <w:rsid w:val="001D7FC1"/>
    <w:rsid w:val="00203D12"/>
    <w:rsid w:val="00204A2E"/>
    <w:rsid w:val="00206A8E"/>
    <w:rsid w:val="0021108C"/>
    <w:rsid w:val="00214634"/>
    <w:rsid w:val="00222360"/>
    <w:rsid w:val="00230B04"/>
    <w:rsid w:val="0023162A"/>
    <w:rsid w:val="00234607"/>
    <w:rsid w:val="00252CFF"/>
    <w:rsid w:val="00254335"/>
    <w:rsid w:val="00273E0F"/>
    <w:rsid w:val="00280C93"/>
    <w:rsid w:val="00283520"/>
    <w:rsid w:val="00284D9C"/>
    <w:rsid w:val="0028656F"/>
    <w:rsid w:val="002B0E4A"/>
    <w:rsid w:val="002B14AF"/>
    <w:rsid w:val="002B58FA"/>
    <w:rsid w:val="002C1376"/>
    <w:rsid w:val="002D095D"/>
    <w:rsid w:val="002D0FB9"/>
    <w:rsid w:val="002D4B90"/>
    <w:rsid w:val="002D5822"/>
    <w:rsid w:val="002E0240"/>
    <w:rsid w:val="002E0F80"/>
    <w:rsid w:val="002E1C77"/>
    <w:rsid w:val="002E77D0"/>
    <w:rsid w:val="002F0084"/>
    <w:rsid w:val="002F129F"/>
    <w:rsid w:val="002F7370"/>
    <w:rsid w:val="00306578"/>
    <w:rsid w:val="00316F3C"/>
    <w:rsid w:val="003279C5"/>
    <w:rsid w:val="00327C43"/>
    <w:rsid w:val="00344CA1"/>
    <w:rsid w:val="00346E17"/>
    <w:rsid w:val="00347A56"/>
    <w:rsid w:val="00350084"/>
    <w:rsid w:val="00360E2C"/>
    <w:rsid w:val="0036356F"/>
    <w:rsid w:val="003635EF"/>
    <w:rsid w:val="00367ABE"/>
    <w:rsid w:val="0037135C"/>
    <w:rsid w:val="00377B61"/>
    <w:rsid w:val="003815E3"/>
    <w:rsid w:val="00386FB8"/>
    <w:rsid w:val="003873CA"/>
    <w:rsid w:val="00391D17"/>
    <w:rsid w:val="00392776"/>
    <w:rsid w:val="003A1B91"/>
    <w:rsid w:val="003A2094"/>
    <w:rsid w:val="003A4E23"/>
    <w:rsid w:val="003B5956"/>
    <w:rsid w:val="003B65C9"/>
    <w:rsid w:val="003C21D9"/>
    <w:rsid w:val="003C534F"/>
    <w:rsid w:val="003D499C"/>
    <w:rsid w:val="003E330F"/>
    <w:rsid w:val="003E3F48"/>
    <w:rsid w:val="003F6A17"/>
    <w:rsid w:val="003F737C"/>
    <w:rsid w:val="00403E8A"/>
    <w:rsid w:val="00416282"/>
    <w:rsid w:val="004266AB"/>
    <w:rsid w:val="0043160B"/>
    <w:rsid w:val="00432B30"/>
    <w:rsid w:val="00440130"/>
    <w:rsid w:val="0044091B"/>
    <w:rsid w:val="00456B0E"/>
    <w:rsid w:val="00471031"/>
    <w:rsid w:val="00473823"/>
    <w:rsid w:val="00491D2E"/>
    <w:rsid w:val="00491D46"/>
    <w:rsid w:val="00497D07"/>
    <w:rsid w:val="004A0557"/>
    <w:rsid w:val="004A5D36"/>
    <w:rsid w:val="004C20BE"/>
    <w:rsid w:val="004C2E7E"/>
    <w:rsid w:val="004C72B5"/>
    <w:rsid w:val="004D3297"/>
    <w:rsid w:val="004E6F9C"/>
    <w:rsid w:val="004E7F7A"/>
    <w:rsid w:val="004F4974"/>
    <w:rsid w:val="004F6CF8"/>
    <w:rsid w:val="0050156C"/>
    <w:rsid w:val="00502876"/>
    <w:rsid w:val="00512632"/>
    <w:rsid w:val="00525836"/>
    <w:rsid w:val="0055767A"/>
    <w:rsid w:val="00561A6C"/>
    <w:rsid w:val="005700BF"/>
    <w:rsid w:val="00586140"/>
    <w:rsid w:val="00586667"/>
    <w:rsid w:val="005A3D02"/>
    <w:rsid w:val="005D0A2A"/>
    <w:rsid w:val="005D5065"/>
    <w:rsid w:val="005D7BC5"/>
    <w:rsid w:val="005F20AA"/>
    <w:rsid w:val="005F33C2"/>
    <w:rsid w:val="005F7A1D"/>
    <w:rsid w:val="005F7EEF"/>
    <w:rsid w:val="006028AD"/>
    <w:rsid w:val="0061191F"/>
    <w:rsid w:val="006135DE"/>
    <w:rsid w:val="006176CF"/>
    <w:rsid w:val="006303CC"/>
    <w:rsid w:val="00635B8F"/>
    <w:rsid w:val="00643469"/>
    <w:rsid w:val="00653B00"/>
    <w:rsid w:val="00654D49"/>
    <w:rsid w:val="00657C0A"/>
    <w:rsid w:val="00660B0C"/>
    <w:rsid w:val="0066114D"/>
    <w:rsid w:val="0067472F"/>
    <w:rsid w:val="00680ABC"/>
    <w:rsid w:val="0068156A"/>
    <w:rsid w:val="00687E0E"/>
    <w:rsid w:val="006A4F1E"/>
    <w:rsid w:val="006A7EC8"/>
    <w:rsid w:val="006B4402"/>
    <w:rsid w:val="006D5822"/>
    <w:rsid w:val="006F2F60"/>
    <w:rsid w:val="007016A4"/>
    <w:rsid w:val="0072072A"/>
    <w:rsid w:val="00726052"/>
    <w:rsid w:val="00726677"/>
    <w:rsid w:val="00732EA8"/>
    <w:rsid w:val="00734086"/>
    <w:rsid w:val="0073443C"/>
    <w:rsid w:val="00751087"/>
    <w:rsid w:val="00754B53"/>
    <w:rsid w:val="007558DD"/>
    <w:rsid w:val="0076248D"/>
    <w:rsid w:val="0078381E"/>
    <w:rsid w:val="00785E2F"/>
    <w:rsid w:val="00792304"/>
    <w:rsid w:val="007933B2"/>
    <w:rsid w:val="007D0E21"/>
    <w:rsid w:val="007D49E0"/>
    <w:rsid w:val="007D7331"/>
    <w:rsid w:val="007F5278"/>
    <w:rsid w:val="008019E2"/>
    <w:rsid w:val="0082734D"/>
    <w:rsid w:val="00835434"/>
    <w:rsid w:val="00845D05"/>
    <w:rsid w:val="00865C60"/>
    <w:rsid w:val="00870016"/>
    <w:rsid w:val="00884CA9"/>
    <w:rsid w:val="008901A4"/>
    <w:rsid w:val="00891C2A"/>
    <w:rsid w:val="00893E81"/>
    <w:rsid w:val="008D2962"/>
    <w:rsid w:val="008E108D"/>
    <w:rsid w:val="008E29F3"/>
    <w:rsid w:val="008E3C20"/>
    <w:rsid w:val="008F25F7"/>
    <w:rsid w:val="009065B4"/>
    <w:rsid w:val="00910D29"/>
    <w:rsid w:val="00913407"/>
    <w:rsid w:val="00914C1D"/>
    <w:rsid w:val="00937E67"/>
    <w:rsid w:val="00940B8E"/>
    <w:rsid w:val="00945955"/>
    <w:rsid w:val="009616C0"/>
    <w:rsid w:val="00962B70"/>
    <w:rsid w:val="00975D33"/>
    <w:rsid w:val="009B163D"/>
    <w:rsid w:val="009B306E"/>
    <w:rsid w:val="009D36D7"/>
    <w:rsid w:val="009D486E"/>
    <w:rsid w:val="009E5A49"/>
    <w:rsid w:val="009F5B5F"/>
    <w:rsid w:val="009F5CB6"/>
    <w:rsid w:val="00A06E1D"/>
    <w:rsid w:val="00A12518"/>
    <w:rsid w:val="00A17FC8"/>
    <w:rsid w:val="00A24537"/>
    <w:rsid w:val="00A24905"/>
    <w:rsid w:val="00A33A4D"/>
    <w:rsid w:val="00A41075"/>
    <w:rsid w:val="00A44966"/>
    <w:rsid w:val="00A45A9B"/>
    <w:rsid w:val="00A5000B"/>
    <w:rsid w:val="00A5519A"/>
    <w:rsid w:val="00A553F5"/>
    <w:rsid w:val="00A55F0F"/>
    <w:rsid w:val="00A565CB"/>
    <w:rsid w:val="00A60050"/>
    <w:rsid w:val="00A716E8"/>
    <w:rsid w:val="00A824E9"/>
    <w:rsid w:val="00A92184"/>
    <w:rsid w:val="00AD3A06"/>
    <w:rsid w:val="00AD45DC"/>
    <w:rsid w:val="00AE23E3"/>
    <w:rsid w:val="00AF2347"/>
    <w:rsid w:val="00AF3C20"/>
    <w:rsid w:val="00B13E70"/>
    <w:rsid w:val="00B30D2D"/>
    <w:rsid w:val="00B34D43"/>
    <w:rsid w:val="00B4581F"/>
    <w:rsid w:val="00B55C4D"/>
    <w:rsid w:val="00B5713D"/>
    <w:rsid w:val="00B640B1"/>
    <w:rsid w:val="00B70025"/>
    <w:rsid w:val="00B96592"/>
    <w:rsid w:val="00BA34D3"/>
    <w:rsid w:val="00BB3114"/>
    <w:rsid w:val="00BB6E94"/>
    <w:rsid w:val="00BB7EB6"/>
    <w:rsid w:val="00BC0221"/>
    <w:rsid w:val="00BC07D5"/>
    <w:rsid w:val="00BC0AE9"/>
    <w:rsid w:val="00BC273D"/>
    <w:rsid w:val="00BC7B0C"/>
    <w:rsid w:val="00BD1526"/>
    <w:rsid w:val="00BD5F65"/>
    <w:rsid w:val="00BE52E7"/>
    <w:rsid w:val="00BE54D0"/>
    <w:rsid w:val="00C03B7D"/>
    <w:rsid w:val="00C15C64"/>
    <w:rsid w:val="00C3378E"/>
    <w:rsid w:val="00C33CC2"/>
    <w:rsid w:val="00C40EBE"/>
    <w:rsid w:val="00C53CAF"/>
    <w:rsid w:val="00C56C4B"/>
    <w:rsid w:val="00C67EE0"/>
    <w:rsid w:val="00C70D57"/>
    <w:rsid w:val="00C756D4"/>
    <w:rsid w:val="00C7581B"/>
    <w:rsid w:val="00C75A5E"/>
    <w:rsid w:val="00C87B6B"/>
    <w:rsid w:val="00C95945"/>
    <w:rsid w:val="00CA7647"/>
    <w:rsid w:val="00CB2973"/>
    <w:rsid w:val="00CB33AD"/>
    <w:rsid w:val="00CB6CB8"/>
    <w:rsid w:val="00CC074A"/>
    <w:rsid w:val="00CC3D2C"/>
    <w:rsid w:val="00CD0794"/>
    <w:rsid w:val="00CD3F9C"/>
    <w:rsid w:val="00CD5457"/>
    <w:rsid w:val="00CE1049"/>
    <w:rsid w:val="00CE670B"/>
    <w:rsid w:val="00CE720D"/>
    <w:rsid w:val="00CF47E7"/>
    <w:rsid w:val="00D02938"/>
    <w:rsid w:val="00D034F7"/>
    <w:rsid w:val="00D07715"/>
    <w:rsid w:val="00D11C55"/>
    <w:rsid w:val="00D23ECC"/>
    <w:rsid w:val="00D271C7"/>
    <w:rsid w:val="00D349E1"/>
    <w:rsid w:val="00D40843"/>
    <w:rsid w:val="00D47A02"/>
    <w:rsid w:val="00D53AD8"/>
    <w:rsid w:val="00D73E3F"/>
    <w:rsid w:val="00D85FA9"/>
    <w:rsid w:val="00DA2E6B"/>
    <w:rsid w:val="00DA4F3E"/>
    <w:rsid w:val="00DC493B"/>
    <w:rsid w:val="00DC4AEB"/>
    <w:rsid w:val="00DD357A"/>
    <w:rsid w:val="00DE6B4C"/>
    <w:rsid w:val="00DE7093"/>
    <w:rsid w:val="00DE778B"/>
    <w:rsid w:val="00E00045"/>
    <w:rsid w:val="00E121C5"/>
    <w:rsid w:val="00E137B2"/>
    <w:rsid w:val="00E50F92"/>
    <w:rsid w:val="00E53B88"/>
    <w:rsid w:val="00E7315C"/>
    <w:rsid w:val="00E95FB2"/>
    <w:rsid w:val="00EA1BAB"/>
    <w:rsid w:val="00EA2C72"/>
    <w:rsid w:val="00ED4921"/>
    <w:rsid w:val="00ED5DDA"/>
    <w:rsid w:val="00EE6FDD"/>
    <w:rsid w:val="00EF64BE"/>
    <w:rsid w:val="00F0391B"/>
    <w:rsid w:val="00F22176"/>
    <w:rsid w:val="00F30288"/>
    <w:rsid w:val="00F42162"/>
    <w:rsid w:val="00F42310"/>
    <w:rsid w:val="00F44BE4"/>
    <w:rsid w:val="00F44C2A"/>
    <w:rsid w:val="00F45AB2"/>
    <w:rsid w:val="00F52FBD"/>
    <w:rsid w:val="00F61E25"/>
    <w:rsid w:val="00F756F7"/>
    <w:rsid w:val="00F823A3"/>
    <w:rsid w:val="00FB0B7E"/>
    <w:rsid w:val="00FB57C5"/>
    <w:rsid w:val="00FC74F6"/>
    <w:rsid w:val="00FE3B56"/>
    <w:rsid w:val="00FE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paragraph" w:styleId="4">
    <w:name w:val="heading 4"/>
    <w:basedOn w:val="a"/>
    <w:next w:val="a"/>
    <w:qFormat/>
    <w:locked/>
    <w:rsid w:val="002F129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link w:val="a6"/>
    <w:semiHidden/>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link w:val="a8"/>
    <w:semiHidden/>
    <w:locked/>
    <w:rsid w:val="00A33A4D"/>
    <w:rPr>
      <w:rFonts w:ascii="Times New Roman" w:hAnsi="Times New Roman" w:cs="Times New Roman"/>
      <w:sz w:val="24"/>
      <w:szCs w:val="24"/>
      <w:lang w:eastAsia="ru-RU"/>
    </w:rPr>
  </w:style>
  <w:style w:type="character" w:styleId="aa">
    <w:name w:val="Hyperlink"/>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3B65C9"/>
    <w:rPr>
      <w:rFonts w:ascii="Times New Roman" w:eastAsia="Times New Roman" w:hAnsi="Times New Roman"/>
      <w:sz w:val="24"/>
      <w:szCs w:val="24"/>
    </w:rPr>
  </w:style>
  <w:style w:type="paragraph" w:customStyle="1" w:styleId="20">
    <w:name w:val="Обычный (веб)20"/>
    <w:basedOn w:val="a"/>
    <w:link w:val="200"/>
    <w:rsid w:val="00204A2E"/>
    <w:pPr>
      <w:autoSpaceDE/>
      <w:autoSpaceDN/>
      <w:jc w:val="both"/>
    </w:pPr>
    <w:rPr>
      <w:rFonts w:eastAsia="Times New Roman"/>
      <w:color w:val="000000"/>
    </w:rPr>
  </w:style>
  <w:style w:type="character" w:customStyle="1" w:styleId="200">
    <w:name w:val="Обычный (веб)20 Знак"/>
    <w:link w:val="20"/>
    <w:rsid w:val="00204A2E"/>
    <w:rPr>
      <w:color w:val="000000"/>
      <w:sz w:val="24"/>
      <w:szCs w:val="24"/>
      <w:lang w:val="ru-RU" w:eastAsia="ru-RU" w:bidi="ar-SA"/>
    </w:rPr>
  </w:style>
  <w:style w:type="paragraph" w:customStyle="1" w:styleId="af">
    <w:name w:val="Знак"/>
    <w:basedOn w:val="a"/>
    <w:rsid w:val="00DE778B"/>
    <w:pPr>
      <w:autoSpaceDE/>
      <w:autoSpaceDN/>
      <w:spacing w:before="100" w:beforeAutospacing="1" w:after="100" w:afterAutospacing="1"/>
    </w:pPr>
    <w:rPr>
      <w:rFonts w:ascii="Tahoma" w:eastAsia="Times New Roman" w:hAnsi="Tahoma" w:cs="Tahoma"/>
      <w:sz w:val="20"/>
      <w:szCs w:val="20"/>
      <w:lang w:val="en-US" w:eastAsia="en-US"/>
    </w:rPr>
  </w:style>
  <w:style w:type="paragraph" w:customStyle="1" w:styleId="110">
    <w:name w:val="Заголовок 11"/>
    <w:basedOn w:val="a"/>
    <w:next w:val="a"/>
    <w:rsid w:val="00456B0E"/>
    <w:pPr>
      <w:keepNext/>
      <w:tabs>
        <w:tab w:val="num" w:pos="360"/>
      </w:tabs>
      <w:suppressAutoHyphens/>
      <w:autoSpaceDN/>
      <w:jc w:val="both"/>
    </w:pPr>
    <w:rPr>
      <w:rFonts w:eastAsia="Times New Roman"/>
      <w:sz w:val="28"/>
      <w:szCs w:val="28"/>
      <w:lang w:eastAsia="ar-SA"/>
    </w:rPr>
  </w:style>
  <w:style w:type="character" w:customStyle="1" w:styleId="apple-converted-space">
    <w:name w:val="apple-converted-space"/>
    <w:basedOn w:val="a0"/>
    <w:rsid w:val="002E7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paragraph" w:styleId="4">
    <w:name w:val="heading 4"/>
    <w:basedOn w:val="a"/>
    <w:next w:val="a"/>
    <w:qFormat/>
    <w:locked/>
    <w:rsid w:val="002F129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link w:val="a6"/>
    <w:semiHidden/>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link w:val="a8"/>
    <w:semiHidden/>
    <w:locked/>
    <w:rsid w:val="00A33A4D"/>
    <w:rPr>
      <w:rFonts w:ascii="Times New Roman" w:hAnsi="Times New Roman" w:cs="Times New Roman"/>
      <w:sz w:val="24"/>
      <w:szCs w:val="24"/>
      <w:lang w:eastAsia="ru-RU"/>
    </w:rPr>
  </w:style>
  <w:style w:type="character" w:styleId="aa">
    <w:name w:val="Hyperlink"/>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3B65C9"/>
    <w:rPr>
      <w:rFonts w:ascii="Times New Roman" w:eastAsia="Times New Roman" w:hAnsi="Times New Roman"/>
      <w:sz w:val="24"/>
      <w:szCs w:val="24"/>
    </w:rPr>
  </w:style>
  <w:style w:type="paragraph" w:customStyle="1" w:styleId="20">
    <w:name w:val="Обычный (веб)20"/>
    <w:basedOn w:val="a"/>
    <w:link w:val="200"/>
    <w:rsid w:val="00204A2E"/>
    <w:pPr>
      <w:autoSpaceDE/>
      <w:autoSpaceDN/>
      <w:jc w:val="both"/>
    </w:pPr>
    <w:rPr>
      <w:rFonts w:eastAsia="Times New Roman"/>
      <w:color w:val="000000"/>
    </w:rPr>
  </w:style>
  <w:style w:type="character" w:customStyle="1" w:styleId="200">
    <w:name w:val="Обычный (веб)20 Знак"/>
    <w:link w:val="20"/>
    <w:rsid w:val="00204A2E"/>
    <w:rPr>
      <w:color w:val="000000"/>
      <w:sz w:val="24"/>
      <w:szCs w:val="24"/>
      <w:lang w:val="ru-RU" w:eastAsia="ru-RU" w:bidi="ar-SA"/>
    </w:rPr>
  </w:style>
  <w:style w:type="paragraph" w:customStyle="1" w:styleId="af">
    <w:name w:val="Знак"/>
    <w:basedOn w:val="a"/>
    <w:rsid w:val="00DE778B"/>
    <w:pPr>
      <w:autoSpaceDE/>
      <w:autoSpaceDN/>
      <w:spacing w:before="100" w:beforeAutospacing="1" w:after="100" w:afterAutospacing="1"/>
    </w:pPr>
    <w:rPr>
      <w:rFonts w:ascii="Tahoma" w:eastAsia="Times New Roman" w:hAnsi="Tahoma" w:cs="Tahoma"/>
      <w:sz w:val="20"/>
      <w:szCs w:val="20"/>
      <w:lang w:val="en-US" w:eastAsia="en-US"/>
    </w:rPr>
  </w:style>
  <w:style w:type="paragraph" w:customStyle="1" w:styleId="110">
    <w:name w:val="Заголовок 11"/>
    <w:basedOn w:val="a"/>
    <w:next w:val="a"/>
    <w:rsid w:val="00456B0E"/>
    <w:pPr>
      <w:keepNext/>
      <w:tabs>
        <w:tab w:val="num" w:pos="360"/>
      </w:tabs>
      <w:suppressAutoHyphens/>
      <w:autoSpaceDN/>
      <w:jc w:val="both"/>
    </w:pPr>
    <w:rPr>
      <w:rFonts w:eastAsia="Times New Roman"/>
      <w:sz w:val="28"/>
      <w:szCs w:val="28"/>
      <w:lang w:eastAsia="ar-SA"/>
    </w:rPr>
  </w:style>
  <w:style w:type="character" w:customStyle="1" w:styleId="apple-converted-space">
    <w:name w:val="apple-converted-space"/>
    <w:basedOn w:val="a0"/>
    <w:rsid w:val="002E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10909">
      <w:bodyDiv w:val="1"/>
      <w:marLeft w:val="0"/>
      <w:marRight w:val="0"/>
      <w:marTop w:val="0"/>
      <w:marBottom w:val="0"/>
      <w:divBdr>
        <w:top w:val="none" w:sz="0" w:space="0" w:color="auto"/>
        <w:left w:val="none" w:sz="0" w:space="0" w:color="auto"/>
        <w:bottom w:val="none" w:sz="0" w:space="0" w:color="auto"/>
        <w:right w:val="none" w:sz="0" w:space="0" w:color="auto"/>
      </w:divBdr>
    </w:div>
    <w:div w:id="21421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30638/7cb66e0f239f00b0e1d59f167cd46beb2182ece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439192/adbc49aaab552c55cb040636a29a905441cbe915/" TargetMode="External"/><Relationship Id="rId12" Type="http://schemas.openxmlformats.org/officeDocument/2006/relationships/hyperlink" Target="http://www.consultant.ru/document/cons_doc_LAW_420658/f37831cb86dea1959749e24d246234941eca66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420658/7705ea248eb2ec0cf267513902ed8f43cc104c97/" TargetMode="External"/><Relationship Id="rId5" Type="http://schemas.openxmlformats.org/officeDocument/2006/relationships/webSettings" Target="webSettings.xml"/><Relationship Id="rId10" Type="http://schemas.openxmlformats.org/officeDocument/2006/relationships/hyperlink" Target="http://www.consultant.ru/document/cons_doc_LAW_439192/d03f218475a9847f0ba021c505f5ab5446e5c6f4/" TargetMode="External"/><Relationship Id="rId4" Type="http://schemas.openxmlformats.org/officeDocument/2006/relationships/settings" Target="settings.xml"/><Relationship Id="rId9" Type="http://schemas.openxmlformats.org/officeDocument/2006/relationships/hyperlink" Target="http://www.consultant.ru/document/cons_doc_LAW_439192/adbc49aaab552c55cb040636a29a905441cbe9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14166</CharactersWithSpaces>
  <SharedDoc>false</SharedDoc>
  <HLinks>
    <vt:vector size="6" baseType="variant">
      <vt:variant>
        <vt:i4>65580</vt:i4>
      </vt:variant>
      <vt:variant>
        <vt:i4>0</vt:i4>
      </vt:variant>
      <vt:variant>
        <vt:i4>0</vt:i4>
      </vt:variant>
      <vt:variant>
        <vt:i4>5</vt:i4>
      </vt:variant>
      <vt:variant>
        <vt:lpwstr>mailto:mfcvesl@gmail.com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14</cp:revision>
  <cp:lastPrinted>2018-04-19T14:55:00Z</cp:lastPrinted>
  <dcterms:created xsi:type="dcterms:W3CDTF">2023-02-22T06:11:00Z</dcterms:created>
  <dcterms:modified xsi:type="dcterms:W3CDTF">2023-03-30T10:58:00Z</dcterms:modified>
</cp:coreProperties>
</file>