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E" w:rsidRPr="00456B0E" w:rsidRDefault="00D07715" w:rsidP="00D07715">
      <w:pPr>
        <w:pStyle w:val="110"/>
        <w:tabs>
          <w:tab w:val="clear" w:pos="360"/>
          <w:tab w:val="left" w:pos="708"/>
        </w:tabs>
        <w:rPr>
          <w:u w:val="single"/>
        </w:rPr>
      </w:pPr>
      <w:r>
        <w:t xml:space="preserve">                                                            </w:t>
      </w:r>
      <w:r w:rsidR="00456B0E">
        <w:t xml:space="preserve">  </w:t>
      </w:r>
      <w:r w:rsidR="00456B0E">
        <w:rPr>
          <w:noProof/>
          <w:sz w:val="20"/>
          <w:szCs w:val="20"/>
          <w:lang w:eastAsia="ru-RU"/>
        </w:rPr>
        <w:drawing>
          <wp:inline distT="0" distB="0" distL="0" distR="0">
            <wp:extent cx="552587" cy="5792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6" cy="5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B0E">
        <w:t xml:space="preserve">                                   </w:t>
      </w:r>
    </w:p>
    <w:p w:rsidR="00456B0E" w:rsidRDefault="00456B0E" w:rsidP="00456B0E">
      <w:pPr>
        <w:pStyle w:val="110"/>
        <w:tabs>
          <w:tab w:val="clear" w:pos="360"/>
          <w:tab w:val="left" w:pos="708"/>
        </w:tabs>
        <w:jc w:val="center"/>
      </w:pPr>
      <w:r>
        <w:t xml:space="preserve"> АДМИНИСТРАЦИЯ</w:t>
      </w:r>
    </w:p>
    <w:p w:rsidR="00456B0E" w:rsidRDefault="00456B0E" w:rsidP="00456B0E">
      <w:pPr>
        <w:pStyle w:val="110"/>
        <w:tabs>
          <w:tab w:val="clear" w:pos="360"/>
          <w:tab w:val="left" w:pos="708"/>
        </w:tabs>
        <w:jc w:val="center"/>
      </w:pPr>
      <w:r>
        <w:t xml:space="preserve"> КРАСНООКТЯБРЬСКОГО  СЕЛЬСКОГО ПОСЕЛЕНИЯ</w:t>
      </w:r>
    </w:p>
    <w:p w:rsidR="00456B0E" w:rsidRDefault="00456B0E" w:rsidP="00456B0E">
      <w:r>
        <w:rPr>
          <w:sz w:val="28"/>
          <w:szCs w:val="28"/>
        </w:rPr>
        <w:t xml:space="preserve">              ВЕСЕЛОВСКОГО РАЙОНА РОСТОВСКОЙ ОБЛАСТИ</w:t>
      </w:r>
    </w:p>
    <w:p w:rsidR="00456B0E" w:rsidRDefault="00456B0E" w:rsidP="00456B0E">
      <w:pPr>
        <w:jc w:val="center"/>
      </w:pPr>
    </w:p>
    <w:p w:rsidR="00456B0E" w:rsidRDefault="00456B0E" w:rsidP="00456B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6B0E" w:rsidRDefault="00456B0E" w:rsidP="00456B0E">
      <w:pPr>
        <w:jc w:val="center"/>
        <w:rPr>
          <w:sz w:val="28"/>
          <w:szCs w:val="28"/>
        </w:rPr>
      </w:pPr>
    </w:p>
    <w:p w:rsidR="00945955" w:rsidRPr="00751087" w:rsidRDefault="00A44966" w:rsidP="00456B0E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0F0522">
        <w:rPr>
          <w:sz w:val="28"/>
          <w:szCs w:val="28"/>
        </w:rPr>
        <w:t>18</w:t>
      </w:r>
      <w:r w:rsidR="00456B0E" w:rsidRPr="00751087">
        <w:rPr>
          <w:sz w:val="28"/>
          <w:szCs w:val="28"/>
        </w:rPr>
        <w:t xml:space="preserve">» </w:t>
      </w:r>
      <w:r w:rsidR="00B24F44">
        <w:rPr>
          <w:sz w:val="28"/>
          <w:szCs w:val="28"/>
        </w:rPr>
        <w:t>июн</w:t>
      </w:r>
      <w:r w:rsidR="00456B0E" w:rsidRPr="00751087">
        <w:rPr>
          <w:sz w:val="28"/>
          <w:szCs w:val="28"/>
        </w:rPr>
        <w:t>я 20</w:t>
      </w:r>
      <w:r w:rsidR="00B24F44">
        <w:rPr>
          <w:sz w:val="28"/>
          <w:szCs w:val="28"/>
        </w:rPr>
        <w:t>24</w:t>
      </w:r>
      <w:r w:rsidR="00456B0E" w:rsidRPr="00751087">
        <w:rPr>
          <w:sz w:val="28"/>
          <w:szCs w:val="28"/>
        </w:rPr>
        <w:t xml:space="preserve"> г.           </w:t>
      </w:r>
      <w:r w:rsidR="00751087">
        <w:rPr>
          <w:sz w:val="28"/>
          <w:szCs w:val="28"/>
        </w:rPr>
        <w:t xml:space="preserve"> </w:t>
      </w:r>
      <w:r w:rsidR="00456B0E" w:rsidRPr="00751087">
        <w:rPr>
          <w:sz w:val="28"/>
          <w:szCs w:val="28"/>
        </w:rPr>
        <w:t xml:space="preserve">    </w:t>
      </w:r>
      <w:r w:rsidR="000F0522">
        <w:rPr>
          <w:sz w:val="28"/>
          <w:szCs w:val="28"/>
        </w:rPr>
        <w:t xml:space="preserve">               </w:t>
      </w:r>
      <w:r w:rsidR="00456B0E" w:rsidRPr="00751087">
        <w:rPr>
          <w:sz w:val="28"/>
          <w:szCs w:val="28"/>
        </w:rPr>
        <w:t xml:space="preserve"> № </w:t>
      </w:r>
      <w:r w:rsidR="000F0522">
        <w:rPr>
          <w:sz w:val="28"/>
          <w:szCs w:val="28"/>
        </w:rPr>
        <w:t>60</w:t>
      </w:r>
      <w:r w:rsidR="00456B0E" w:rsidRPr="00751087">
        <w:rPr>
          <w:sz w:val="28"/>
          <w:szCs w:val="28"/>
        </w:rPr>
        <w:t xml:space="preserve">        </w:t>
      </w:r>
      <w:r w:rsidR="00F61E25">
        <w:rPr>
          <w:sz w:val="28"/>
          <w:szCs w:val="28"/>
        </w:rPr>
        <w:t xml:space="preserve">         </w:t>
      </w:r>
      <w:r w:rsidR="00456B0E" w:rsidRPr="00751087">
        <w:rPr>
          <w:sz w:val="28"/>
          <w:szCs w:val="28"/>
        </w:rPr>
        <w:t xml:space="preserve">           </w:t>
      </w:r>
      <w:proofErr w:type="spellStart"/>
      <w:r w:rsidR="00456B0E" w:rsidRPr="00751087">
        <w:rPr>
          <w:sz w:val="28"/>
          <w:szCs w:val="28"/>
        </w:rPr>
        <w:t>х</w:t>
      </w:r>
      <w:proofErr w:type="gramStart"/>
      <w:r w:rsidR="00456B0E" w:rsidRPr="00751087">
        <w:rPr>
          <w:sz w:val="28"/>
          <w:szCs w:val="28"/>
        </w:rPr>
        <w:t>.К</w:t>
      </w:r>
      <w:proofErr w:type="gramEnd"/>
      <w:r w:rsidR="00456B0E" w:rsidRPr="00751087">
        <w:rPr>
          <w:sz w:val="28"/>
          <w:szCs w:val="28"/>
        </w:rPr>
        <w:t>расный</w:t>
      </w:r>
      <w:proofErr w:type="spellEnd"/>
      <w:r w:rsidR="00456B0E" w:rsidRPr="00751087">
        <w:rPr>
          <w:sz w:val="28"/>
          <w:szCs w:val="28"/>
        </w:rPr>
        <w:t xml:space="preserve"> Октябрь</w:t>
      </w:r>
    </w:p>
    <w:p w:rsidR="00456B0E" w:rsidRPr="00230B04" w:rsidRDefault="00456B0E" w:rsidP="00456B0E">
      <w:pPr>
        <w:ind w:right="4536"/>
        <w:rPr>
          <w:sz w:val="28"/>
          <w:szCs w:val="28"/>
        </w:rPr>
      </w:pPr>
    </w:p>
    <w:p w:rsidR="00945955" w:rsidRDefault="00DE778B" w:rsidP="00863C5B">
      <w:pPr>
        <w:ind w:right="4536"/>
        <w:rPr>
          <w:sz w:val="28"/>
          <w:szCs w:val="28"/>
        </w:rPr>
      </w:pPr>
      <w:r w:rsidRPr="005D797B">
        <w:rPr>
          <w:sz w:val="28"/>
          <w:szCs w:val="28"/>
        </w:rPr>
        <w:t xml:space="preserve">О внесении изменений в административный </w:t>
      </w:r>
      <w:r>
        <w:rPr>
          <w:sz w:val="28"/>
          <w:szCs w:val="28"/>
        </w:rPr>
        <w:t>р</w:t>
      </w:r>
      <w:r w:rsidRPr="005D797B">
        <w:rPr>
          <w:sz w:val="28"/>
          <w:szCs w:val="28"/>
        </w:rPr>
        <w:t xml:space="preserve">егламент по предоставлению муниципальной услуги  </w:t>
      </w:r>
      <w:r w:rsidR="004E7F7A" w:rsidRPr="00FE24ED">
        <w:rPr>
          <w:sz w:val="28"/>
          <w:szCs w:val="28"/>
        </w:rPr>
        <w:t>«</w:t>
      </w:r>
      <w:r w:rsidR="00863C5B">
        <w:rPr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="004E7F7A" w:rsidRPr="00FE24ED">
        <w:rPr>
          <w:sz w:val="28"/>
          <w:szCs w:val="28"/>
        </w:rPr>
        <w:t>»</w:t>
      </w:r>
      <w:r w:rsidR="00392776">
        <w:rPr>
          <w:sz w:val="28"/>
          <w:szCs w:val="28"/>
        </w:rPr>
        <w:t>, утвержденного постановлением Администрации Краснооктябрьского сельско</w:t>
      </w:r>
      <w:r w:rsidR="00863C5B">
        <w:rPr>
          <w:sz w:val="28"/>
          <w:szCs w:val="28"/>
        </w:rPr>
        <w:t>го поселения от 01.08.2017 № 76</w:t>
      </w:r>
    </w:p>
    <w:p w:rsidR="004E7F7A" w:rsidRPr="00230B04" w:rsidRDefault="004E7F7A" w:rsidP="004E7F7A">
      <w:pPr>
        <w:ind w:right="4536"/>
        <w:rPr>
          <w:sz w:val="28"/>
          <w:szCs w:val="28"/>
        </w:rPr>
      </w:pPr>
    </w:p>
    <w:p w:rsidR="00657C0A" w:rsidRPr="00C70D57" w:rsidRDefault="002E1C77" w:rsidP="00283520">
      <w:pPr>
        <w:pStyle w:val="1"/>
        <w:shd w:val="clear" w:color="auto" w:fill="FFFFFF"/>
        <w:spacing w:after="150"/>
        <w:textAlignment w:val="baseline"/>
        <w:rPr>
          <w:color w:val="444444"/>
          <w:spacing w:val="-15"/>
          <w:sz w:val="36"/>
          <w:szCs w:val="36"/>
        </w:rPr>
      </w:pPr>
      <w:r w:rsidRPr="00C70D57">
        <w:t xml:space="preserve">           В соответствии с </w:t>
      </w:r>
      <w:r w:rsidR="00AF2347">
        <w:rPr>
          <w:color w:val="000000" w:themeColor="text1"/>
          <w:spacing w:val="-15"/>
        </w:rPr>
        <w:t>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</w:t>
      </w:r>
      <w:r w:rsidR="001B29BE">
        <w:rPr>
          <w:color w:val="000000" w:themeColor="text1"/>
          <w:spacing w:val="-15"/>
        </w:rPr>
        <w:t>ацией порядка разработки и утве</w:t>
      </w:r>
      <w:r w:rsidR="00AF2347">
        <w:rPr>
          <w:color w:val="000000" w:themeColor="text1"/>
          <w:spacing w:val="-15"/>
        </w:rPr>
        <w:t>рждения административных регламентов»</w:t>
      </w:r>
      <w:r w:rsidRPr="00C70D57">
        <w:t xml:space="preserve">, </w:t>
      </w:r>
      <w:r w:rsidR="00254335">
        <w:t xml:space="preserve">в целях приведения нормативных правовых актов в соответствие с действующим законодательством, </w:t>
      </w:r>
      <w:r w:rsidRPr="00C70D57">
        <w:t>руководствуясь Уставом МО «</w:t>
      </w:r>
      <w:proofErr w:type="spellStart"/>
      <w:r w:rsidR="00751087" w:rsidRPr="00C70D57">
        <w:t>Краснооктябрьское</w:t>
      </w:r>
      <w:proofErr w:type="spellEnd"/>
      <w:r w:rsidR="00751087" w:rsidRPr="00C70D57">
        <w:t xml:space="preserve"> сельское поселение</w:t>
      </w:r>
      <w:r w:rsidRPr="00C70D57">
        <w:t xml:space="preserve">», </w:t>
      </w:r>
      <w:r w:rsidR="00181B35" w:rsidRPr="00C70D57">
        <w:rPr>
          <w:bCs/>
        </w:rPr>
        <w:t xml:space="preserve">Администрация </w:t>
      </w:r>
      <w:r w:rsidR="00751087" w:rsidRPr="00C70D57">
        <w:rPr>
          <w:bCs/>
        </w:rPr>
        <w:t>Краснооктябрьского сельского поселения</w:t>
      </w:r>
    </w:p>
    <w:p w:rsidR="00657C0A" w:rsidRDefault="00181B35" w:rsidP="00A33A4D">
      <w:pPr>
        <w:jc w:val="center"/>
        <w:rPr>
          <w:sz w:val="28"/>
          <w:szCs w:val="28"/>
        </w:rPr>
      </w:pPr>
      <w:r w:rsidRPr="00230B04">
        <w:rPr>
          <w:sz w:val="28"/>
          <w:szCs w:val="28"/>
        </w:rPr>
        <w:t>ПОСТАНОВЛЯЕТ</w:t>
      </w:r>
      <w:r w:rsidR="00657C0A" w:rsidRPr="00230B04">
        <w:rPr>
          <w:sz w:val="28"/>
          <w:szCs w:val="28"/>
        </w:rPr>
        <w:t>:</w:t>
      </w:r>
    </w:p>
    <w:p w:rsidR="00C70D57" w:rsidRDefault="00C70D57" w:rsidP="00A33A4D">
      <w:pPr>
        <w:jc w:val="center"/>
        <w:rPr>
          <w:sz w:val="28"/>
          <w:szCs w:val="28"/>
        </w:rPr>
      </w:pPr>
    </w:p>
    <w:p w:rsidR="00657C0A" w:rsidRPr="00230B04" w:rsidRDefault="004E7F7A" w:rsidP="00EE5791">
      <w:pPr>
        <w:tabs>
          <w:tab w:val="left" w:pos="963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1C2A" w:rsidRPr="00230B04">
        <w:rPr>
          <w:sz w:val="28"/>
          <w:szCs w:val="28"/>
        </w:rPr>
        <w:t xml:space="preserve">1. </w:t>
      </w:r>
      <w:r w:rsidR="000C3E36" w:rsidRPr="00230B04">
        <w:rPr>
          <w:sz w:val="28"/>
          <w:szCs w:val="28"/>
        </w:rPr>
        <w:t>Внести в</w:t>
      </w:r>
      <w:r w:rsidR="00891C2A" w:rsidRPr="00230B04">
        <w:rPr>
          <w:sz w:val="28"/>
          <w:szCs w:val="28"/>
        </w:rPr>
        <w:t xml:space="preserve"> а</w:t>
      </w:r>
      <w:r w:rsidR="00657C0A" w:rsidRPr="00230B04">
        <w:rPr>
          <w:sz w:val="28"/>
          <w:szCs w:val="28"/>
        </w:rPr>
        <w:t xml:space="preserve">дминистративный </w:t>
      </w:r>
      <w:r w:rsidR="00EE5791">
        <w:rPr>
          <w:sz w:val="28"/>
          <w:szCs w:val="28"/>
        </w:rPr>
        <w:t>р</w:t>
      </w:r>
      <w:r w:rsidR="00657C0A" w:rsidRPr="00230B04">
        <w:rPr>
          <w:sz w:val="28"/>
          <w:szCs w:val="28"/>
        </w:rPr>
        <w:t xml:space="preserve">егламент по предоставлению </w:t>
      </w:r>
      <w:r w:rsidR="00EE5791">
        <w:rPr>
          <w:sz w:val="28"/>
          <w:szCs w:val="28"/>
        </w:rPr>
        <w:t>м</w:t>
      </w:r>
      <w:r w:rsidR="00657C0A" w:rsidRPr="00230B04">
        <w:rPr>
          <w:sz w:val="28"/>
          <w:szCs w:val="28"/>
        </w:rPr>
        <w:t xml:space="preserve">униципальной услуги </w:t>
      </w:r>
      <w:r w:rsidRPr="00FE24ED">
        <w:rPr>
          <w:sz w:val="28"/>
          <w:szCs w:val="28"/>
        </w:rPr>
        <w:t>«</w:t>
      </w:r>
      <w:r w:rsidR="00F5483D">
        <w:rPr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FE24ED">
        <w:rPr>
          <w:sz w:val="28"/>
          <w:szCs w:val="28"/>
        </w:rPr>
        <w:t>»</w:t>
      </w:r>
      <w:r w:rsidR="00F0391B">
        <w:rPr>
          <w:sz w:val="28"/>
          <w:szCs w:val="28"/>
        </w:rPr>
        <w:t xml:space="preserve">, </w:t>
      </w:r>
      <w:r w:rsidR="00392776">
        <w:rPr>
          <w:sz w:val="28"/>
          <w:szCs w:val="28"/>
        </w:rPr>
        <w:t>утвержденного постановлением Администрации Краснооктяб</w:t>
      </w:r>
      <w:r w:rsidR="0068156A">
        <w:rPr>
          <w:sz w:val="28"/>
          <w:szCs w:val="28"/>
        </w:rPr>
        <w:t>р</w:t>
      </w:r>
      <w:r w:rsidR="00EE5791">
        <w:rPr>
          <w:sz w:val="28"/>
          <w:szCs w:val="28"/>
        </w:rPr>
        <w:t xml:space="preserve">ьского сельского поселения от </w:t>
      </w:r>
      <w:r w:rsidR="00EA0E95">
        <w:rPr>
          <w:sz w:val="28"/>
          <w:szCs w:val="28"/>
        </w:rPr>
        <w:t>0</w:t>
      </w:r>
      <w:r w:rsidR="00EE5791">
        <w:rPr>
          <w:sz w:val="28"/>
          <w:szCs w:val="28"/>
        </w:rPr>
        <w:t>1</w:t>
      </w:r>
      <w:r w:rsidR="00392776">
        <w:rPr>
          <w:sz w:val="28"/>
          <w:szCs w:val="28"/>
        </w:rPr>
        <w:t>.</w:t>
      </w:r>
      <w:r w:rsidR="00EA0E95">
        <w:rPr>
          <w:sz w:val="28"/>
          <w:szCs w:val="28"/>
        </w:rPr>
        <w:t>08</w:t>
      </w:r>
      <w:r w:rsidR="00392776">
        <w:rPr>
          <w:sz w:val="28"/>
          <w:szCs w:val="28"/>
        </w:rPr>
        <w:t>.201</w:t>
      </w:r>
      <w:r w:rsidR="00EA0E95">
        <w:rPr>
          <w:sz w:val="28"/>
          <w:szCs w:val="28"/>
        </w:rPr>
        <w:t>7</w:t>
      </w:r>
      <w:r w:rsidR="00392776">
        <w:rPr>
          <w:sz w:val="28"/>
          <w:szCs w:val="28"/>
        </w:rPr>
        <w:t xml:space="preserve"> № </w:t>
      </w:r>
      <w:r w:rsidR="00EA0E95">
        <w:rPr>
          <w:sz w:val="28"/>
          <w:szCs w:val="28"/>
        </w:rPr>
        <w:t>76</w:t>
      </w:r>
      <w:r w:rsidR="00392776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0C3E36" w:rsidRPr="00230B04">
        <w:rPr>
          <w:sz w:val="28"/>
          <w:szCs w:val="28"/>
        </w:rPr>
        <w:t>ледующие изменения:</w:t>
      </w:r>
    </w:p>
    <w:p w:rsidR="00B24F44" w:rsidRDefault="00E7315C" w:rsidP="006176CF">
      <w:pPr>
        <w:ind w:firstLine="708"/>
        <w:jc w:val="both"/>
        <w:rPr>
          <w:sz w:val="28"/>
          <w:szCs w:val="28"/>
        </w:rPr>
      </w:pPr>
      <w:r w:rsidRPr="00230B04">
        <w:rPr>
          <w:sz w:val="28"/>
          <w:szCs w:val="28"/>
        </w:rPr>
        <w:t>1.1.</w:t>
      </w:r>
      <w:r w:rsidR="00161E6F" w:rsidRPr="00230B04">
        <w:rPr>
          <w:sz w:val="28"/>
          <w:szCs w:val="28"/>
        </w:rPr>
        <w:t xml:space="preserve"> </w:t>
      </w:r>
      <w:r w:rsidR="00863C5B">
        <w:rPr>
          <w:sz w:val="28"/>
          <w:szCs w:val="28"/>
        </w:rPr>
        <w:t>Раздел</w:t>
      </w:r>
      <w:r w:rsidR="00B24F44">
        <w:rPr>
          <w:sz w:val="28"/>
          <w:szCs w:val="28"/>
        </w:rPr>
        <w:t xml:space="preserve"> 1 дополнить пунктом 1.5 следующего содержания:</w:t>
      </w:r>
    </w:p>
    <w:p w:rsidR="00B24F44" w:rsidRPr="00B24F44" w:rsidRDefault="00B24F44" w:rsidP="00B24F44">
      <w:pPr>
        <w:ind w:firstLine="709"/>
        <w:jc w:val="both"/>
        <w:rPr>
          <w:b/>
          <w:sz w:val="28"/>
          <w:szCs w:val="28"/>
        </w:rPr>
      </w:pPr>
      <w:r w:rsidRPr="00B24F44">
        <w:rPr>
          <w:sz w:val="28"/>
          <w:szCs w:val="28"/>
        </w:rPr>
        <w:t>«</w:t>
      </w:r>
      <w:r w:rsidRPr="00B24F44">
        <w:rPr>
          <w:b/>
          <w:sz w:val="28"/>
          <w:szCs w:val="28"/>
        </w:rPr>
        <w:t>1.5.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B24F44" w:rsidRDefault="00B24F44" w:rsidP="00B24F44">
      <w:pPr>
        <w:ind w:firstLine="709"/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Муниципальная услуга предоставляется заявителю </w:t>
      </w:r>
      <w:r w:rsidRPr="00B24F44">
        <w:rPr>
          <w:sz w:val="28"/>
          <w:szCs w:val="28"/>
        </w:rPr>
        <w:br/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государственную </w:t>
      </w:r>
      <w:r w:rsidRPr="00B24F44">
        <w:rPr>
          <w:sz w:val="28"/>
          <w:szCs w:val="28"/>
        </w:rPr>
        <w:lastRenderedPageBreak/>
        <w:t>услугу (далее – профилирование), а также результата, за предоставлением которого обратился заявитель</w:t>
      </w:r>
      <w:proofErr w:type="gramStart"/>
      <w:r w:rsidRPr="00B24F44">
        <w:rPr>
          <w:sz w:val="28"/>
          <w:szCs w:val="28"/>
        </w:rPr>
        <w:t>.».</w:t>
      </w:r>
      <w:proofErr w:type="gramEnd"/>
    </w:p>
    <w:p w:rsidR="00B24F44" w:rsidRDefault="00B24F44" w:rsidP="00B24F44">
      <w:pPr>
        <w:ind w:firstLine="709"/>
        <w:jc w:val="both"/>
        <w:rPr>
          <w:bCs/>
          <w:sz w:val="28"/>
          <w:szCs w:val="28"/>
        </w:rPr>
      </w:pPr>
      <w:r w:rsidRPr="001A5126">
        <w:rPr>
          <w:sz w:val="28"/>
          <w:szCs w:val="28"/>
        </w:rPr>
        <w:t xml:space="preserve">1.2. </w:t>
      </w:r>
      <w:r w:rsidR="00F25D98" w:rsidRPr="001A5126">
        <w:rPr>
          <w:sz w:val="28"/>
          <w:szCs w:val="28"/>
        </w:rPr>
        <w:t xml:space="preserve">подпункт </w:t>
      </w:r>
      <w:r w:rsidR="00356085">
        <w:rPr>
          <w:sz w:val="28"/>
          <w:szCs w:val="28"/>
        </w:rPr>
        <w:t xml:space="preserve">«2.6.4. </w:t>
      </w:r>
      <w:r w:rsidR="00F25D98" w:rsidRPr="001A5126">
        <w:rPr>
          <w:bCs/>
          <w:sz w:val="28"/>
          <w:szCs w:val="28"/>
        </w:rPr>
        <w:t>Выписка из ЕГРЮЛ (для юридических лиц)» читать в следующей редакции: «</w:t>
      </w:r>
      <w:r w:rsidR="00F25D98" w:rsidRPr="001A5126">
        <w:rPr>
          <w:sz w:val="28"/>
          <w:szCs w:val="28"/>
        </w:rPr>
        <w:t xml:space="preserve">2.6.4. </w:t>
      </w:r>
      <w:r w:rsidR="00F25D98" w:rsidRPr="001A5126">
        <w:rPr>
          <w:bCs/>
          <w:sz w:val="28"/>
          <w:szCs w:val="28"/>
        </w:rPr>
        <w:t>Выписка из ЕГРЮЛ (для юридических лиц) (орган запрашивает самостоятельно без заявителя)</w:t>
      </w:r>
      <w:proofErr w:type="gramStart"/>
      <w:r w:rsidR="00F25D98" w:rsidRPr="001A5126">
        <w:rPr>
          <w:bCs/>
          <w:sz w:val="28"/>
          <w:szCs w:val="28"/>
        </w:rPr>
        <w:t>;»</w:t>
      </w:r>
      <w:proofErr w:type="gramEnd"/>
      <w:r w:rsidR="001A5126">
        <w:rPr>
          <w:bCs/>
          <w:sz w:val="28"/>
          <w:szCs w:val="28"/>
        </w:rPr>
        <w:t>.</w:t>
      </w:r>
    </w:p>
    <w:p w:rsidR="00356085" w:rsidRPr="00356085" w:rsidRDefault="00356085" w:rsidP="00B24F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356085">
        <w:rPr>
          <w:bCs/>
          <w:sz w:val="28"/>
          <w:szCs w:val="28"/>
        </w:rPr>
        <w:t>пункт 2.6 раздела 2 дополнить абзацем следующего содержания:</w:t>
      </w:r>
    </w:p>
    <w:p w:rsidR="00356085" w:rsidRPr="00356085" w:rsidRDefault="00356085" w:rsidP="00356085">
      <w:pPr>
        <w:adjustRightInd w:val="0"/>
        <w:ind w:firstLine="708"/>
        <w:jc w:val="both"/>
        <w:rPr>
          <w:sz w:val="28"/>
          <w:szCs w:val="28"/>
        </w:rPr>
      </w:pPr>
      <w:r w:rsidRPr="00356085">
        <w:rPr>
          <w:bCs/>
          <w:sz w:val="28"/>
          <w:szCs w:val="28"/>
        </w:rPr>
        <w:t>«</w:t>
      </w:r>
      <w:r w:rsidRPr="00356085">
        <w:rPr>
          <w:sz w:val="28"/>
          <w:szCs w:val="28"/>
        </w:rPr>
        <w:t>Заявитель вправе представить  в Администрацию Краснооктябрьского сельского поселения либо в МФЦ документы, запрашиваемые по каналам межведомственного взаимодействия, по собственной инициативе.</w:t>
      </w:r>
    </w:p>
    <w:p w:rsidR="00356085" w:rsidRPr="00356085" w:rsidRDefault="00356085" w:rsidP="00356085">
      <w:pPr>
        <w:tabs>
          <w:tab w:val="left" w:pos="1276"/>
        </w:tabs>
        <w:adjustRightInd w:val="0"/>
        <w:ind w:firstLine="708"/>
        <w:jc w:val="both"/>
        <w:rPr>
          <w:sz w:val="28"/>
          <w:szCs w:val="28"/>
        </w:rPr>
      </w:pPr>
      <w:r w:rsidRPr="00356085">
        <w:rPr>
          <w:sz w:val="28"/>
          <w:szCs w:val="28"/>
        </w:rPr>
        <w:t>Орган участвующий и предоставляющий муниципальную услугу не вправе требовать от заявителя:</w:t>
      </w:r>
    </w:p>
    <w:p w:rsidR="00356085" w:rsidRPr="00356085" w:rsidRDefault="00356085" w:rsidP="0035608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5608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  </w:t>
      </w:r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</w:t>
      </w:r>
      <w:proofErr w:type="gramStart"/>
      <w:r w:rsidRPr="00356085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anchor="dst100010" w:history="1">
        <w:r w:rsidRPr="00C838E3">
          <w:rPr>
            <w:rStyle w:val="aa"/>
            <w:color w:val="auto"/>
            <w:sz w:val="28"/>
            <w:szCs w:val="28"/>
            <w:u w:val="none"/>
          </w:rPr>
          <w:t>частью 1 статьи 1</w:t>
        </w:r>
      </w:hyperlink>
      <w:r w:rsidRPr="00356085">
        <w:rPr>
          <w:sz w:val="28"/>
          <w:szCs w:val="28"/>
        </w:rPr>
        <w:t xml:space="preserve"> </w:t>
      </w:r>
      <w:r w:rsidR="00C838E3" w:rsidRPr="00C838E3">
        <w:rPr>
          <w:sz w:val="28"/>
          <w:szCs w:val="28"/>
        </w:rPr>
        <w:t>Ф</w:t>
      </w:r>
      <w:r w:rsidR="00C838E3" w:rsidRPr="00C838E3">
        <w:rPr>
          <w:bCs/>
          <w:sz w:val="28"/>
          <w:szCs w:val="28"/>
          <w:shd w:val="clear" w:color="auto" w:fill="FFFFFF"/>
        </w:rPr>
        <w:t>едерального закона от 27.07.20</w:t>
      </w:r>
      <w:r w:rsidR="00C838E3">
        <w:rPr>
          <w:bCs/>
          <w:sz w:val="28"/>
          <w:szCs w:val="28"/>
          <w:shd w:val="clear" w:color="auto" w:fill="FFFFFF"/>
        </w:rPr>
        <w:t>10 N 210-ФЗ</w:t>
      </w:r>
      <w:r w:rsidR="00C838E3" w:rsidRPr="00C838E3">
        <w:rPr>
          <w:bCs/>
          <w:sz w:val="28"/>
          <w:szCs w:val="28"/>
          <w:shd w:val="clear" w:color="auto" w:fill="FFFFFF"/>
        </w:rPr>
        <w:t xml:space="preserve"> </w:t>
      </w:r>
      <w:r w:rsidR="00C838E3">
        <w:rPr>
          <w:bCs/>
          <w:sz w:val="28"/>
          <w:szCs w:val="28"/>
          <w:shd w:val="clear" w:color="auto" w:fill="FFFFFF"/>
        </w:rPr>
        <w:t>«</w:t>
      </w:r>
      <w:r w:rsidR="00C838E3" w:rsidRPr="00C838E3">
        <w:rPr>
          <w:bCs/>
          <w:sz w:val="28"/>
          <w:szCs w:val="28"/>
          <w:shd w:val="clear" w:color="auto" w:fill="FFFFFF"/>
        </w:rPr>
        <w:t>Об организации</w:t>
      </w:r>
      <w:proofErr w:type="gramEnd"/>
      <w:r w:rsidR="00C838E3" w:rsidRPr="00C838E3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C838E3" w:rsidRPr="00C838E3">
        <w:rPr>
          <w:bCs/>
          <w:sz w:val="28"/>
          <w:szCs w:val="28"/>
          <w:shd w:val="clear" w:color="auto" w:fill="FFFFFF"/>
        </w:rPr>
        <w:t>предоставления</w:t>
      </w:r>
      <w:r w:rsidR="00C838E3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 w:rsidRPr="00356085">
        <w:rPr>
          <w:sz w:val="28"/>
          <w:szCs w:val="28"/>
        </w:rPr>
        <w:t>государственных и муниципальных услуг</w:t>
      </w:r>
      <w:r w:rsidR="00C838E3">
        <w:rPr>
          <w:sz w:val="28"/>
          <w:szCs w:val="28"/>
        </w:rPr>
        <w:t>»</w:t>
      </w:r>
      <w:r w:rsidRPr="00356085">
        <w:rPr>
          <w:sz w:val="28"/>
          <w:szCs w:val="28"/>
        </w:rPr>
        <w:t xml:space="preserve">, в соответствии с нормативными правовыми </w:t>
      </w:r>
      <w:hyperlink r:id="rId8" w:history="1">
        <w:r w:rsidRPr="00356085">
          <w:rPr>
            <w:rStyle w:val="aa"/>
            <w:sz w:val="28"/>
            <w:szCs w:val="28"/>
          </w:rPr>
          <w:t>актами</w:t>
        </w:r>
      </w:hyperlink>
      <w:r w:rsidRPr="00356085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anchor="dst43" w:history="1">
        <w:r w:rsidRPr="00356085">
          <w:rPr>
            <w:rStyle w:val="aa"/>
            <w:sz w:val="28"/>
            <w:szCs w:val="28"/>
          </w:rPr>
          <w:t>частью 6</w:t>
        </w:r>
      </w:hyperlink>
      <w:r w:rsidRPr="00356085">
        <w:rPr>
          <w:sz w:val="28"/>
          <w:szCs w:val="28"/>
        </w:rPr>
        <w:t xml:space="preserve"> настоящей статьи перечень документов.</w:t>
      </w:r>
      <w:proofErr w:type="gramEnd"/>
      <w:r w:rsidRPr="00356085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</w:t>
      </w:r>
      <w:proofErr w:type="gramStart"/>
      <w:r w:rsidRPr="0035608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anchor="dst359" w:history="1">
        <w:r w:rsidRPr="00356085">
          <w:rPr>
            <w:rStyle w:val="aa"/>
            <w:sz w:val="28"/>
            <w:szCs w:val="28"/>
          </w:rPr>
          <w:t>пунктом 7.2 части 1 статьи 16</w:t>
        </w:r>
      </w:hyperlink>
      <w:r w:rsidRPr="00356085">
        <w:rPr>
          <w:sz w:val="28"/>
          <w:szCs w:val="28"/>
        </w:rPr>
        <w:t xml:space="preserve"> Федерального закона </w:t>
      </w:r>
      <w:hyperlink r:id="rId11" w:history="1">
        <w:r w:rsidRPr="00356085">
          <w:rPr>
            <w:rStyle w:val="aa"/>
            <w:color w:val="000000" w:themeColor="text1"/>
            <w:sz w:val="28"/>
            <w:szCs w:val="28"/>
          </w:rPr>
          <w:t>от 27.07.2010 № 210-ФЗ «Об организации предоставления государственных и муниципальных услуг</w:t>
        </w:r>
      </w:hyperlink>
      <w:r w:rsidRPr="00356085">
        <w:rPr>
          <w:color w:val="000000" w:themeColor="text1"/>
          <w:sz w:val="28"/>
          <w:szCs w:val="28"/>
        </w:rPr>
        <w:t>»</w:t>
      </w:r>
      <w:r w:rsidRPr="00356085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</w:t>
      </w:r>
      <w:proofErr w:type="gramStart"/>
      <w:r w:rsidRPr="00356085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anchor="dst100007" w:history="1">
        <w:r w:rsidRPr="00356085">
          <w:rPr>
            <w:rStyle w:val="aa"/>
            <w:color w:val="000000" w:themeColor="text1"/>
            <w:sz w:val="28"/>
            <w:szCs w:val="28"/>
          </w:rPr>
          <w:t>законодательством</w:t>
        </w:r>
      </w:hyperlink>
      <w:r w:rsidRPr="00356085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3" w:anchor="dst386" w:history="1">
        <w:r w:rsidRPr="00356085">
          <w:rPr>
            <w:rStyle w:val="aa"/>
            <w:color w:val="000000" w:themeColor="text1"/>
            <w:sz w:val="28"/>
            <w:szCs w:val="28"/>
          </w:rPr>
          <w:t xml:space="preserve">частью 18 </w:t>
        </w:r>
        <w:r w:rsidRPr="00356085">
          <w:rPr>
            <w:rStyle w:val="aa"/>
            <w:color w:val="000000" w:themeColor="text1"/>
            <w:sz w:val="28"/>
            <w:szCs w:val="28"/>
          </w:rPr>
          <w:lastRenderedPageBreak/>
          <w:t>статьи 14.1</w:t>
        </w:r>
      </w:hyperlink>
      <w:r w:rsidRPr="00356085">
        <w:rPr>
          <w:sz w:val="28"/>
          <w:szCs w:val="28"/>
        </w:rPr>
        <w:t xml:space="preserve"> Федерального закона от 27</w:t>
      </w:r>
      <w:proofErr w:type="gramEnd"/>
      <w:r w:rsidRPr="00356085">
        <w:rPr>
          <w:sz w:val="28"/>
          <w:szCs w:val="28"/>
        </w:rPr>
        <w:t xml:space="preserve"> июля 2006 года № 149-ФЗ "Об информации, информационных технологиях и о защите информации".</w:t>
      </w:r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</w:t>
      </w:r>
      <w:proofErr w:type="gramStart"/>
      <w:r w:rsidRPr="0035608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56085" w:rsidRPr="00356085" w:rsidRDefault="00356085" w:rsidP="00356085">
      <w:pPr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          2) единой системы идентификац</w:t>
      </w:r>
      <w:proofErr w:type="gramStart"/>
      <w:r w:rsidRPr="00356085">
        <w:rPr>
          <w:sz w:val="28"/>
          <w:szCs w:val="28"/>
        </w:rPr>
        <w:t>ии и ау</w:t>
      </w:r>
      <w:proofErr w:type="gramEnd"/>
      <w:r w:rsidRPr="00356085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56085" w:rsidRPr="001A5126" w:rsidRDefault="00356085" w:rsidP="00356085">
      <w:pPr>
        <w:ind w:firstLine="709"/>
        <w:jc w:val="both"/>
        <w:rPr>
          <w:b/>
          <w:sz w:val="28"/>
          <w:szCs w:val="28"/>
        </w:rPr>
      </w:pPr>
      <w:proofErr w:type="gramStart"/>
      <w:r w:rsidRPr="00356085">
        <w:rPr>
          <w:sz w:val="28"/>
          <w:szCs w:val="28"/>
        </w:rPr>
        <w:t xml:space="preserve">В электронной форме государственные и муниципальные услуги предоставляются способами, предусмотренными частью 2 статьи 19 Федерального закона </w:t>
      </w:r>
      <w:hyperlink r:id="rId14" w:history="1">
        <w:r w:rsidRPr="00356085">
          <w:rPr>
            <w:rStyle w:val="aa"/>
            <w:color w:val="000000" w:themeColor="text1"/>
            <w:sz w:val="28"/>
            <w:szCs w:val="28"/>
          </w:rPr>
          <w:t>от 27.07.2010 N 210-ФЗ «Об организации предоставления государственных и муниципальных услуг</w:t>
        </w:r>
      </w:hyperlink>
      <w:r w:rsidRPr="00356085">
        <w:rPr>
          <w:color w:val="000000" w:themeColor="text1"/>
          <w:sz w:val="28"/>
          <w:szCs w:val="28"/>
        </w:rPr>
        <w:t>»,</w:t>
      </w:r>
      <w:r w:rsidRPr="00356085">
        <w:rPr>
          <w:sz w:val="28"/>
          <w:szCs w:val="28"/>
        </w:rPr>
        <w:t xml:space="preserve">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>
        <w:rPr>
          <w:sz w:val="28"/>
          <w:szCs w:val="28"/>
        </w:rPr>
        <w:t>».</w:t>
      </w:r>
      <w:proofErr w:type="gramEnd"/>
    </w:p>
    <w:p w:rsidR="00181B35" w:rsidRPr="00230B04" w:rsidRDefault="001B4198" w:rsidP="00181B3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230B04" w:rsidRPr="00230B04">
        <w:rPr>
          <w:sz w:val="28"/>
          <w:szCs w:val="28"/>
        </w:rPr>
        <w:t>2</w:t>
      </w:r>
      <w:r w:rsidR="00181B35" w:rsidRPr="00230B04">
        <w:rPr>
          <w:sz w:val="28"/>
          <w:szCs w:val="28"/>
        </w:rPr>
        <w:t xml:space="preserve">. </w:t>
      </w:r>
      <w:proofErr w:type="gramStart"/>
      <w:r w:rsidR="00181B35" w:rsidRPr="00230B04">
        <w:rPr>
          <w:sz w:val="28"/>
          <w:szCs w:val="28"/>
        </w:rPr>
        <w:t>Контроль за</w:t>
      </w:r>
      <w:proofErr w:type="gramEnd"/>
      <w:r w:rsidR="00181B35" w:rsidRPr="00230B04">
        <w:rPr>
          <w:sz w:val="28"/>
          <w:szCs w:val="28"/>
        </w:rPr>
        <w:t xml:space="preserve"> исполнением настоящего постановления </w:t>
      </w:r>
      <w:r w:rsidR="00751087">
        <w:rPr>
          <w:sz w:val="28"/>
          <w:szCs w:val="28"/>
        </w:rPr>
        <w:t>оставляю за собой</w:t>
      </w:r>
      <w:r w:rsidR="00181B35" w:rsidRPr="00230B04">
        <w:rPr>
          <w:sz w:val="28"/>
          <w:szCs w:val="28"/>
        </w:rPr>
        <w:t>.</w:t>
      </w:r>
    </w:p>
    <w:p w:rsidR="00DE7093" w:rsidRPr="00230B04" w:rsidRDefault="00230B04" w:rsidP="00DE7093">
      <w:pPr>
        <w:jc w:val="both"/>
        <w:rPr>
          <w:sz w:val="28"/>
          <w:szCs w:val="28"/>
        </w:rPr>
      </w:pPr>
      <w:r w:rsidRPr="00230B04">
        <w:rPr>
          <w:sz w:val="28"/>
          <w:szCs w:val="28"/>
        </w:rPr>
        <w:t xml:space="preserve">          3</w:t>
      </w:r>
      <w:r w:rsidR="00DE7093" w:rsidRPr="00230B04">
        <w:rPr>
          <w:sz w:val="28"/>
          <w:szCs w:val="28"/>
        </w:rPr>
        <w:t>. Постановление вступает в силу со дня его о</w:t>
      </w:r>
      <w:r w:rsidR="00B34D43">
        <w:rPr>
          <w:sz w:val="28"/>
          <w:szCs w:val="28"/>
        </w:rPr>
        <w:t>бнар</w:t>
      </w:r>
      <w:r w:rsidR="00DE7093" w:rsidRPr="00230B04">
        <w:rPr>
          <w:sz w:val="28"/>
          <w:szCs w:val="28"/>
        </w:rPr>
        <w:t>о</w:t>
      </w:r>
      <w:r w:rsidR="00B34D43">
        <w:rPr>
          <w:sz w:val="28"/>
          <w:szCs w:val="28"/>
        </w:rPr>
        <w:t>до</w:t>
      </w:r>
      <w:r w:rsidR="00DE7093" w:rsidRPr="00230B04">
        <w:rPr>
          <w:sz w:val="28"/>
          <w:szCs w:val="28"/>
        </w:rPr>
        <w:t>вания.</w:t>
      </w:r>
    </w:p>
    <w:p w:rsidR="00C70D57" w:rsidRDefault="00C70D57" w:rsidP="00181B35">
      <w:pPr>
        <w:jc w:val="both"/>
        <w:rPr>
          <w:sz w:val="28"/>
          <w:szCs w:val="28"/>
        </w:rPr>
      </w:pPr>
    </w:p>
    <w:p w:rsidR="00327C43" w:rsidRDefault="00327C43" w:rsidP="00181B35">
      <w:pPr>
        <w:jc w:val="both"/>
        <w:rPr>
          <w:sz w:val="28"/>
          <w:szCs w:val="28"/>
        </w:rPr>
      </w:pPr>
    </w:p>
    <w:p w:rsidR="00327C43" w:rsidRDefault="00327C43" w:rsidP="00181B35">
      <w:pPr>
        <w:jc w:val="both"/>
        <w:rPr>
          <w:sz w:val="28"/>
          <w:szCs w:val="28"/>
        </w:rPr>
      </w:pPr>
    </w:p>
    <w:p w:rsidR="00327C43" w:rsidRDefault="00327C43" w:rsidP="00181B35">
      <w:pPr>
        <w:jc w:val="both"/>
        <w:rPr>
          <w:sz w:val="28"/>
          <w:szCs w:val="28"/>
        </w:rPr>
      </w:pPr>
    </w:p>
    <w:p w:rsidR="00090311" w:rsidRDefault="000F0522" w:rsidP="00181B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81B35" w:rsidRPr="00230B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0311">
        <w:rPr>
          <w:sz w:val="28"/>
          <w:szCs w:val="28"/>
        </w:rPr>
        <w:t xml:space="preserve"> Администрации</w:t>
      </w:r>
    </w:p>
    <w:p w:rsidR="00181B35" w:rsidRPr="00230B04" w:rsidRDefault="00751087" w:rsidP="00181B3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Краснооктябрьского</w:t>
      </w:r>
    </w:p>
    <w:p w:rsidR="00A716E8" w:rsidRDefault="00751087" w:rsidP="0075108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81B35" w:rsidRPr="00230B04">
        <w:rPr>
          <w:sz w:val="28"/>
          <w:szCs w:val="28"/>
        </w:rPr>
        <w:t xml:space="preserve">                                                                       </w:t>
      </w:r>
      <w:r w:rsidR="000F0522">
        <w:rPr>
          <w:sz w:val="28"/>
          <w:szCs w:val="28"/>
        </w:rPr>
        <w:t>Л.П. Ярмалюк</w:t>
      </w:r>
      <w:bookmarkStart w:id="0" w:name="_GoBack"/>
      <w:bookmarkEnd w:id="0"/>
    </w:p>
    <w:p w:rsidR="00A716E8" w:rsidRPr="00230B04" w:rsidRDefault="00A716E8" w:rsidP="00181B35">
      <w:pPr>
        <w:pStyle w:val="ConsNonformat"/>
        <w:widowControl/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</w:p>
    <w:sectPr w:rsidR="00A716E8" w:rsidRPr="00230B04" w:rsidSect="00B24F44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91B"/>
    <w:multiLevelType w:val="hybridMultilevel"/>
    <w:tmpl w:val="2B12DF12"/>
    <w:lvl w:ilvl="0" w:tplc="E902847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C"/>
    <w:rsid w:val="00005CF1"/>
    <w:rsid w:val="00037E29"/>
    <w:rsid w:val="00044AA9"/>
    <w:rsid w:val="00056461"/>
    <w:rsid w:val="000630BA"/>
    <w:rsid w:val="00072094"/>
    <w:rsid w:val="00076328"/>
    <w:rsid w:val="00087E0D"/>
    <w:rsid w:val="00090311"/>
    <w:rsid w:val="00092848"/>
    <w:rsid w:val="00092BC6"/>
    <w:rsid w:val="000B3FFB"/>
    <w:rsid w:val="000B5451"/>
    <w:rsid w:val="000C2E31"/>
    <w:rsid w:val="000C3E36"/>
    <w:rsid w:val="000C6812"/>
    <w:rsid w:val="000C71E4"/>
    <w:rsid w:val="000D10D6"/>
    <w:rsid w:val="000D1FD8"/>
    <w:rsid w:val="000F0522"/>
    <w:rsid w:val="00106B25"/>
    <w:rsid w:val="00107310"/>
    <w:rsid w:val="00113C7B"/>
    <w:rsid w:val="00113F4E"/>
    <w:rsid w:val="0011635A"/>
    <w:rsid w:val="001168C2"/>
    <w:rsid w:val="00123353"/>
    <w:rsid w:val="00132197"/>
    <w:rsid w:val="00133E93"/>
    <w:rsid w:val="00135F2F"/>
    <w:rsid w:val="00141BB5"/>
    <w:rsid w:val="001572B4"/>
    <w:rsid w:val="00161E6F"/>
    <w:rsid w:val="0016672A"/>
    <w:rsid w:val="00181B35"/>
    <w:rsid w:val="001837C4"/>
    <w:rsid w:val="00184075"/>
    <w:rsid w:val="00193C39"/>
    <w:rsid w:val="0019561E"/>
    <w:rsid w:val="001A18A1"/>
    <w:rsid w:val="001A5126"/>
    <w:rsid w:val="001B29BE"/>
    <w:rsid w:val="001B4198"/>
    <w:rsid w:val="001C25D2"/>
    <w:rsid w:val="001D0026"/>
    <w:rsid w:val="001D0D8E"/>
    <w:rsid w:val="001D487D"/>
    <w:rsid w:val="001D7114"/>
    <w:rsid w:val="001D7FC1"/>
    <w:rsid w:val="00203D12"/>
    <w:rsid w:val="00204A2E"/>
    <w:rsid w:val="00206A8E"/>
    <w:rsid w:val="00214634"/>
    <w:rsid w:val="00222360"/>
    <w:rsid w:val="00230B04"/>
    <w:rsid w:val="0023162A"/>
    <w:rsid w:val="00234607"/>
    <w:rsid w:val="00252CFF"/>
    <w:rsid w:val="00254335"/>
    <w:rsid w:val="00273E0F"/>
    <w:rsid w:val="00274CA9"/>
    <w:rsid w:val="00280C93"/>
    <w:rsid w:val="00283520"/>
    <w:rsid w:val="00284D9C"/>
    <w:rsid w:val="0028656F"/>
    <w:rsid w:val="002B0E4A"/>
    <w:rsid w:val="002B14AF"/>
    <w:rsid w:val="002B58FA"/>
    <w:rsid w:val="002C1376"/>
    <w:rsid w:val="002D095D"/>
    <w:rsid w:val="002D0FB9"/>
    <w:rsid w:val="002D4B90"/>
    <w:rsid w:val="002D5822"/>
    <w:rsid w:val="002E0240"/>
    <w:rsid w:val="002E0F80"/>
    <w:rsid w:val="002E1C77"/>
    <w:rsid w:val="002E66DC"/>
    <w:rsid w:val="002E77D0"/>
    <w:rsid w:val="002F0084"/>
    <w:rsid w:val="002F129F"/>
    <w:rsid w:val="002F7370"/>
    <w:rsid w:val="00306578"/>
    <w:rsid w:val="00316F3C"/>
    <w:rsid w:val="003279C5"/>
    <w:rsid w:val="00327C43"/>
    <w:rsid w:val="00344CA1"/>
    <w:rsid w:val="00346E17"/>
    <w:rsid w:val="00347A56"/>
    <w:rsid w:val="00356085"/>
    <w:rsid w:val="00360E2C"/>
    <w:rsid w:val="0036356F"/>
    <w:rsid w:val="003635EF"/>
    <w:rsid w:val="00367ABE"/>
    <w:rsid w:val="0037135C"/>
    <w:rsid w:val="00377B61"/>
    <w:rsid w:val="003815E3"/>
    <w:rsid w:val="00386FB8"/>
    <w:rsid w:val="003873CA"/>
    <w:rsid w:val="00391D17"/>
    <w:rsid w:val="00392776"/>
    <w:rsid w:val="003A1B91"/>
    <w:rsid w:val="003A4E23"/>
    <w:rsid w:val="003B5956"/>
    <w:rsid w:val="003B65C9"/>
    <w:rsid w:val="003C21D9"/>
    <w:rsid w:val="003C534F"/>
    <w:rsid w:val="003D499C"/>
    <w:rsid w:val="003E3F48"/>
    <w:rsid w:val="003F6A17"/>
    <w:rsid w:val="003F737C"/>
    <w:rsid w:val="00403E8A"/>
    <w:rsid w:val="00416282"/>
    <w:rsid w:val="004266AB"/>
    <w:rsid w:val="0043160B"/>
    <w:rsid w:val="00432B30"/>
    <w:rsid w:val="00440130"/>
    <w:rsid w:val="0044091B"/>
    <w:rsid w:val="00456B0E"/>
    <w:rsid w:val="00471031"/>
    <w:rsid w:val="00473823"/>
    <w:rsid w:val="00491D2E"/>
    <w:rsid w:val="00491D46"/>
    <w:rsid w:val="00497D07"/>
    <w:rsid w:val="004A0557"/>
    <w:rsid w:val="004A5D36"/>
    <w:rsid w:val="004C20BE"/>
    <w:rsid w:val="004C2E7E"/>
    <w:rsid w:val="004C72B5"/>
    <w:rsid w:val="004D3297"/>
    <w:rsid w:val="004E7F7A"/>
    <w:rsid w:val="004F4974"/>
    <w:rsid w:val="00502876"/>
    <w:rsid w:val="00525836"/>
    <w:rsid w:val="0055767A"/>
    <w:rsid w:val="00561A6C"/>
    <w:rsid w:val="005700BF"/>
    <w:rsid w:val="00586140"/>
    <w:rsid w:val="00586667"/>
    <w:rsid w:val="005A3D02"/>
    <w:rsid w:val="005D0A2A"/>
    <w:rsid w:val="005D5065"/>
    <w:rsid w:val="005D7BC5"/>
    <w:rsid w:val="005F20AA"/>
    <w:rsid w:val="005F33C2"/>
    <w:rsid w:val="005F7A1D"/>
    <w:rsid w:val="005F7EEF"/>
    <w:rsid w:val="006028AD"/>
    <w:rsid w:val="0061191F"/>
    <w:rsid w:val="006135DE"/>
    <w:rsid w:val="006176CF"/>
    <w:rsid w:val="006303CC"/>
    <w:rsid w:val="00635B8F"/>
    <w:rsid w:val="00643469"/>
    <w:rsid w:val="00653B00"/>
    <w:rsid w:val="00654D49"/>
    <w:rsid w:val="00657C0A"/>
    <w:rsid w:val="00660B0C"/>
    <w:rsid w:val="0066114D"/>
    <w:rsid w:val="00680ABC"/>
    <w:rsid w:val="0068156A"/>
    <w:rsid w:val="00687E0E"/>
    <w:rsid w:val="006A4F1E"/>
    <w:rsid w:val="006A7EC8"/>
    <w:rsid w:val="006B4402"/>
    <w:rsid w:val="006D5822"/>
    <w:rsid w:val="006F2F60"/>
    <w:rsid w:val="007016A4"/>
    <w:rsid w:val="0072072A"/>
    <w:rsid w:val="00726052"/>
    <w:rsid w:val="00726677"/>
    <w:rsid w:val="00732EA8"/>
    <w:rsid w:val="00734086"/>
    <w:rsid w:val="0073443C"/>
    <w:rsid w:val="00751087"/>
    <w:rsid w:val="00754B53"/>
    <w:rsid w:val="007558DD"/>
    <w:rsid w:val="0076248D"/>
    <w:rsid w:val="0078381E"/>
    <w:rsid w:val="00792304"/>
    <w:rsid w:val="007933B2"/>
    <w:rsid w:val="007D0E21"/>
    <w:rsid w:val="007D49E0"/>
    <w:rsid w:val="007D7331"/>
    <w:rsid w:val="007F5278"/>
    <w:rsid w:val="008019E2"/>
    <w:rsid w:val="0082734D"/>
    <w:rsid w:val="00835434"/>
    <w:rsid w:val="00845D05"/>
    <w:rsid w:val="008526BA"/>
    <w:rsid w:val="00863C5B"/>
    <w:rsid w:val="00870016"/>
    <w:rsid w:val="00884CA9"/>
    <w:rsid w:val="008901A4"/>
    <w:rsid w:val="00891C2A"/>
    <w:rsid w:val="00893E81"/>
    <w:rsid w:val="008D2962"/>
    <w:rsid w:val="008E108D"/>
    <w:rsid w:val="008E29F3"/>
    <w:rsid w:val="008E3C20"/>
    <w:rsid w:val="008F25F7"/>
    <w:rsid w:val="009065B4"/>
    <w:rsid w:val="00910D29"/>
    <w:rsid w:val="00913407"/>
    <w:rsid w:val="00914C1D"/>
    <w:rsid w:val="00937E67"/>
    <w:rsid w:val="00940B8E"/>
    <w:rsid w:val="00945955"/>
    <w:rsid w:val="009616C0"/>
    <w:rsid w:val="00962B70"/>
    <w:rsid w:val="00975D33"/>
    <w:rsid w:val="009B163D"/>
    <w:rsid w:val="009B306E"/>
    <w:rsid w:val="009D486E"/>
    <w:rsid w:val="009E5A49"/>
    <w:rsid w:val="009F5B5F"/>
    <w:rsid w:val="009F5CB6"/>
    <w:rsid w:val="00A06E1D"/>
    <w:rsid w:val="00A12518"/>
    <w:rsid w:val="00A17FC8"/>
    <w:rsid w:val="00A24537"/>
    <w:rsid w:val="00A24905"/>
    <w:rsid w:val="00A33A4D"/>
    <w:rsid w:val="00A41075"/>
    <w:rsid w:val="00A44966"/>
    <w:rsid w:val="00A45A9B"/>
    <w:rsid w:val="00A5000B"/>
    <w:rsid w:val="00A5519A"/>
    <w:rsid w:val="00A553F5"/>
    <w:rsid w:val="00A55F0F"/>
    <w:rsid w:val="00A565CB"/>
    <w:rsid w:val="00A60050"/>
    <w:rsid w:val="00A71042"/>
    <w:rsid w:val="00A716E8"/>
    <w:rsid w:val="00A824E9"/>
    <w:rsid w:val="00A92184"/>
    <w:rsid w:val="00AD45DC"/>
    <w:rsid w:val="00AE23E3"/>
    <w:rsid w:val="00AF2347"/>
    <w:rsid w:val="00AF3C20"/>
    <w:rsid w:val="00B13E70"/>
    <w:rsid w:val="00B24F44"/>
    <w:rsid w:val="00B30D2D"/>
    <w:rsid w:val="00B34D43"/>
    <w:rsid w:val="00B4581F"/>
    <w:rsid w:val="00B55C4D"/>
    <w:rsid w:val="00B640B1"/>
    <w:rsid w:val="00B70025"/>
    <w:rsid w:val="00B96592"/>
    <w:rsid w:val="00BA34D3"/>
    <w:rsid w:val="00BB3114"/>
    <w:rsid w:val="00BB7EB6"/>
    <w:rsid w:val="00BC0221"/>
    <w:rsid w:val="00BC07D5"/>
    <w:rsid w:val="00BC0AE9"/>
    <w:rsid w:val="00BC273D"/>
    <w:rsid w:val="00BC7B0C"/>
    <w:rsid w:val="00BD1526"/>
    <w:rsid w:val="00BD5F65"/>
    <w:rsid w:val="00BE52E7"/>
    <w:rsid w:val="00BE54D0"/>
    <w:rsid w:val="00C15C64"/>
    <w:rsid w:val="00C3378E"/>
    <w:rsid w:val="00C33CC2"/>
    <w:rsid w:val="00C40EBE"/>
    <w:rsid w:val="00C53CAF"/>
    <w:rsid w:val="00C56C4B"/>
    <w:rsid w:val="00C67EE0"/>
    <w:rsid w:val="00C70D57"/>
    <w:rsid w:val="00C756D4"/>
    <w:rsid w:val="00C7581B"/>
    <w:rsid w:val="00C75A5E"/>
    <w:rsid w:val="00C838E3"/>
    <w:rsid w:val="00C87B6B"/>
    <w:rsid w:val="00C95945"/>
    <w:rsid w:val="00CA7647"/>
    <w:rsid w:val="00CB2973"/>
    <w:rsid w:val="00CB33AD"/>
    <w:rsid w:val="00CB6CB8"/>
    <w:rsid w:val="00CB7A34"/>
    <w:rsid w:val="00CC074A"/>
    <w:rsid w:val="00CC3D2C"/>
    <w:rsid w:val="00CD0794"/>
    <w:rsid w:val="00CD3F9C"/>
    <w:rsid w:val="00CD5457"/>
    <w:rsid w:val="00CE1049"/>
    <w:rsid w:val="00CE670B"/>
    <w:rsid w:val="00CE720D"/>
    <w:rsid w:val="00CF47E7"/>
    <w:rsid w:val="00D02938"/>
    <w:rsid w:val="00D034F7"/>
    <w:rsid w:val="00D07715"/>
    <w:rsid w:val="00D11C55"/>
    <w:rsid w:val="00D23ECC"/>
    <w:rsid w:val="00D349E1"/>
    <w:rsid w:val="00D40843"/>
    <w:rsid w:val="00D47A02"/>
    <w:rsid w:val="00D73E3F"/>
    <w:rsid w:val="00D85FA9"/>
    <w:rsid w:val="00DA2E6B"/>
    <w:rsid w:val="00DC4AEB"/>
    <w:rsid w:val="00DD357A"/>
    <w:rsid w:val="00DE6B4C"/>
    <w:rsid w:val="00DE7093"/>
    <w:rsid w:val="00DE778B"/>
    <w:rsid w:val="00DF62F2"/>
    <w:rsid w:val="00E00045"/>
    <w:rsid w:val="00E121C5"/>
    <w:rsid w:val="00E137B2"/>
    <w:rsid w:val="00E50F92"/>
    <w:rsid w:val="00E53B88"/>
    <w:rsid w:val="00E7315C"/>
    <w:rsid w:val="00E95FB2"/>
    <w:rsid w:val="00EA0E95"/>
    <w:rsid w:val="00EA1BAB"/>
    <w:rsid w:val="00ED4921"/>
    <w:rsid w:val="00EE5791"/>
    <w:rsid w:val="00EE6FDD"/>
    <w:rsid w:val="00EF64BE"/>
    <w:rsid w:val="00F0391B"/>
    <w:rsid w:val="00F157C9"/>
    <w:rsid w:val="00F22176"/>
    <w:rsid w:val="00F25D98"/>
    <w:rsid w:val="00F30288"/>
    <w:rsid w:val="00F42162"/>
    <w:rsid w:val="00F42310"/>
    <w:rsid w:val="00F44BE4"/>
    <w:rsid w:val="00F44C2A"/>
    <w:rsid w:val="00F45AB2"/>
    <w:rsid w:val="00F52FBD"/>
    <w:rsid w:val="00F5483D"/>
    <w:rsid w:val="00F61E25"/>
    <w:rsid w:val="00F756F7"/>
    <w:rsid w:val="00F823A3"/>
    <w:rsid w:val="00FA7EF8"/>
    <w:rsid w:val="00FB0B7E"/>
    <w:rsid w:val="00FB57C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A4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A4D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locked/>
    <w:rsid w:val="002F12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A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33A4D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semiHidden/>
    <w:rsid w:val="00A33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3A4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A33A4D"/>
    <w:pPr>
      <w:keepNext/>
      <w:suppressAutoHyphens/>
      <w:autoSpaceDE/>
      <w:autoSpaceDN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ConsNonformat">
    <w:name w:val="ConsNonformat"/>
    <w:rsid w:val="00A33A4D"/>
    <w:pPr>
      <w:widowControl w:val="0"/>
      <w:snapToGri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33A4D"/>
    <w:rPr>
      <w:rFonts w:cs="Calibri"/>
      <w:sz w:val="22"/>
      <w:szCs w:val="22"/>
    </w:rPr>
  </w:style>
  <w:style w:type="paragraph" w:customStyle="1" w:styleId="ConsPlusTitle">
    <w:name w:val="ConsPlusTitle"/>
    <w:rsid w:val="00A33A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semiHidden/>
    <w:rsid w:val="00A33A4D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A33A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A33A4D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locked/>
    <w:rsid w:val="00A33A4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33A4D"/>
    <w:rPr>
      <w:rFonts w:cs="Times New Roman"/>
      <w:color w:val="0000FF"/>
      <w:u w:val="single"/>
    </w:rPr>
  </w:style>
  <w:style w:type="paragraph" w:customStyle="1" w:styleId="ConsPlusNormal">
    <w:name w:val="ConsPlusNormal"/>
    <w:rsid w:val="00A33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b">
    <w:name w:val="Содержимое таблицы"/>
    <w:basedOn w:val="a"/>
    <w:rsid w:val="00A33A4D"/>
    <w:pPr>
      <w:suppressLineNumbers/>
      <w:suppressAutoHyphens/>
      <w:autoSpaceDE/>
      <w:autoSpaceDN/>
    </w:pPr>
    <w:rPr>
      <w:lang w:eastAsia="ar-SA"/>
    </w:rPr>
  </w:style>
  <w:style w:type="paragraph" w:customStyle="1" w:styleId="ac">
    <w:name w:val="Абзац_пост"/>
    <w:basedOn w:val="a"/>
    <w:rsid w:val="00A33A4D"/>
    <w:pPr>
      <w:autoSpaceDE/>
      <w:autoSpaceDN/>
      <w:spacing w:before="120"/>
      <w:ind w:firstLine="720"/>
      <w:jc w:val="both"/>
    </w:pPr>
    <w:rPr>
      <w:sz w:val="26"/>
      <w:szCs w:val="26"/>
    </w:rPr>
  </w:style>
  <w:style w:type="paragraph" w:customStyle="1" w:styleId="12">
    <w:name w:val="марк список 1"/>
    <w:basedOn w:val="a"/>
    <w:rsid w:val="00A33A4D"/>
    <w:pPr>
      <w:tabs>
        <w:tab w:val="left" w:pos="360"/>
      </w:tabs>
      <w:autoSpaceDE/>
      <w:autoSpaceDN/>
      <w:spacing w:before="120" w:after="120"/>
      <w:jc w:val="both"/>
    </w:pPr>
    <w:rPr>
      <w:lang w:eastAsia="ar-SA"/>
    </w:rPr>
  </w:style>
  <w:style w:type="paragraph" w:customStyle="1" w:styleId="13">
    <w:name w:val="нум список 1"/>
    <w:basedOn w:val="12"/>
    <w:rsid w:val="00A33A4D"/>
  </w:style>
  <w:style w:type="paragraph" w:customStyle="1" w:styleId="32">
    <w:name w:val="Основной текст с отступом 32"/>
    <w:basedOn w:val="a"/>
    <w:rsid w:val="00A33A4D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 23"/>
    <w:basedOn w:val="a"/>
    <w:rsid w:val="00A33A4D"/>
    <w:pPr>
      <w:suppressAutoHyphens/>
      <w:autoSpaceDE/>
      <w:autoSpaceDN/>
      <w:spacing w:after="120" w:line="480" w:lineRule="auto"/>
    </w:pPr>
    <w:rPr>
      <w:lang w:eastAsia="ar-SA"/>
    </w:rPr>
  </w:style>
  <w:style w:type="table" w:styleId="ad">
    <w:name w:val="Table Grid"/>
    <w:basedOn w:val="a1"/>
    <w:rsid w:val="00A33A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B3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CB33AD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ConsPlusNonformat">
    <w:name w:val="ConsPlusNonformat"/>
    <w:rsid w:val="00BD15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qFormat/>
    <w:rsid w:val="003B65C9"/>
    <w:rPr>
      <w:rFonts w:ascii="Times New Roman" w:eastAsia="Times New Roman" w:hAnsi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204A2E"/>
    <w:pPr>
      <w:autoSpaceDE/>
      <w:autoSpaceDN/>
      <w:jc w:val="both"/>
    </w:pPr>
    <w:rPr>
      <w:rFonts w:eastAsia="Times New Roman"/>
      <w:color w:val="000000"/>
    </w:rPr>
  </w:style>
  <w:style w:type="character" w:customStyle="1" w:styleId="200">
    <w:name w:val="Обычный (веб)20 Знак"/>
    <w:link w:val="20"/>
    <w:rsid w:val="00204A2E"/>
    <w:rPr>
      <w:color w:val="000000"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DE778B"/>
    <w:pP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456B0E"/>
    <w:pPr>
      <w:keepNext/>
      <w:tabs>
        <w:tab w:val="num" w:pos="360"/>
      </w:tabs>
      <w:suppressAutoHyphens/>
      <w:autoSpaceDN/>
      <w:jc w:val="both"/>
    </w:pPr>
    <w:rPr>
      <w:rFonts w:eastAsia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2E77D0"/>
  </w:style>
  <w:style w:type="character" w:styleId="af0">
    <w:name w:val="FollowedHyperlink"/>
    <w:basedOn w:val="a0"/>
    <w:rsid w:val="003560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A4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A4D"/>
    <w:pPr>
      <w:keepNext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locked/>
    <w:rsid w:val="002F12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A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33A4D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semiHidden/>
    <w:rsid w:val="00A33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3A4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A33A4D"/>
    <w:pPr>
      <w:keepNext/>
      <w:suppressAutoHyphens/>
      <w:autoSpaceDE/>
      <w:autoSpaceDN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ConsNonformat">
    <w:name w:val="ConsNonformat"/>
    <w:rsid w:val="00A33A4D"/>
    <w:pPr>
      <w:widowControl w:val="0"/>
      <w:snapToGri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33A4D"/>
    <w:rPr>
      <w:rFonts w:cs="Calibri"/>
      <w:sz w:val="22"/>
      <w:szCs w:val="22"/>
    </w:rPr>
  </w:style>
  <w:style w:type="paragraph" w:customStyle="1" w:styleId="ConsPlusTitle">
    <w:name w:val="ConsPlusTitle"/>
    <w:rsid w:val="00A33A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semiHidden/>
    <w:rsid w:val="00A33A4D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A33A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A33A4D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locked/>
    <w:rsid w:val="00A33A4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33A4D"/>
    <w:rPr>
      <w:rFonts w:cs="Times New Roman"/>
      <w:color w:val="0000FF"/>
      <w:u w:val="single"/>
    </w:rPr>
  </w:style>
  <w:style w:type="paragraph" w:customStyle="1" w:styleId="ConsPlusNormal">
    <w:name w:val="ConsPlusNormal"/>
    <w:rsid w:val="00A33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b">
    <w:name w:val="Содержимое таблицы"/>
    <w:basedOn w:val="a"/>
    <w:rsid w:val="00A33A4D"/>
    <w:pPr>
      <w:suppressLineNumbers/>
      <w:suppressAutoHyphens/>
      <w:autoSpaceDE/>
      <w:autoSpaceDN/>
    </w:pPr>
    <w:rPr>
      <w:lang w:eastAsia="ar-SA"/>
    </w:rPr>
  </w:style>
  <w:style w:type="paragraph" w:customStyle="1" w:styleId="ac">
    <w:name w:val="Абзац_пост"/>
    <w:basedOn w:val="a"/>
    <w:rsid w:val="00A33A4D"/>
    <w:pPr>
      <w:autoSpaceDE/>
      <w:autoSpaceDN/>
      <w:spacing w:before="120"/>
      <w:ind w:firstLine="720"/>
      <w:jc w:val="both"/>
    </w:pPr>
    <w:rPr>
      <w:sz w:val="26"/>
      <w:szCs w:val="26"/>
    </w:rPr>
  </w:style>
  <w:style w:type="paragraph" w:customStyle="1" w:styleId="12">
    <w:name w:val="марк список 1"/>
    <w:basedOn w:val="a"/>
    <w:rsid w:val="00A33A4D"/>
    <w:pPr>
      <w:tabs>
        <w:tab w:val="left" w:pos="360"/>
      </w:tabs>
      <w:autoSpaceDE/>
      <w:autoSpaceDN/>
      <w:spacing w:before="120" w:after="120"/>
      <w:jc w:val="both"/>
    </w:pPr>
    <w:rPr>
      <w:lang w:eastAsia="ar-SA"/>
    </w:rPr>
  </w:style>
  <w:style w:type="paragraph" w:customStyle="1" w:styleId="13">
    <w:name w:val="нум список 1"/>
    <w:basedOn w:val="12"/>
    <w:rsid w:val="00A33A4D"/>
  </w:style>
  <w:style w:type="paragraph" w:customStyle="1" w:styleId="32">
    <w:name w:val="Основной текст с отступом 32"/>
    <w:basedOn w:val="a"/>
    <w:rsid w:val="00A33A4D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 23"/>
    <w:basedOn w:val="a"/>
    <w:rsid w:val="00A33A4D"/>
    <w:pPr>
      <w:suppressAutoHyphens/>
      <w:autoSpaceDE/>
      <w:autoSpaceDN/>
      <w:spacing w:after="120" w:line="480" w:lineRule="auto"/>
    </w:pPr>
    <w:rPr>
      <w:lang w:eastAsia="ar-SA"/>
    </w:rPr>
  </w:style>
  <w:style w:type="table" w:styleId="ad">
    <w:name w:val="Table Grid"/>
    <w:basedOn w:val="a1"/>
    <w:rsid w:val="00A33A4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B3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CB33AD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ConsPlusNonformat">
    <w:name w:val="ConsPlusNonformat"/>
    <w:rsid w:val="00BD15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qFormat/>
    <w:rsid w:val="003B65C9"/>
    <w:rPr>
      <w:rFonts w:ascii="Times New Roman" w:eastAsia="Times New Roman" w:hAnsi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204A2E"/>
    <w:pPr>
      <w:autoSpaceDE/>
      <w:autoSpaceDN/>
      <w:jc w:val="both"/>
    </w:pPr>
    <w:rPr>
      <w:rFonts w:eastAsia="Times New Roman"/>
      <w:color w:val="000000"/>
    </w:rPr>
  </w:style>
  <w:style w:type="character" w:customStyle="1" w:styleId="200">
    <w:name w:val="Обычный (веб)20 Знак"/>
    <w:link w:val="20"/>
    <w:rsid w:val="00204A2E"/>
    <w:rPr>
      <w:color w:val="000000"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DE778B"/>
    <w:pP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456B0E"/>
    <w:pPr>
      <w:keepNext/>
      <w:tabs>
        <w:tab w:val="num" w:pos="360"/>
      </w:tabs>
      <w:suppressAutoHyphens/>
      <w:autoSpaceDN/>
      <w:jc w:val="both"/>
    </w:pPr>
    <w:rPr>
      <w:rFonts w:eastAsia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2E77D0"/>
  </w:style>
  <w:style w:type="character" w:styleId="af0">
    <w:name w:val="FollowedHyperlink"/>
    <w:basedOn w:val="a0"/>
    <w:rsid w:val="00356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6420/" TargetMode="External"/><Relationship Id="rId13" Type="http://schemas.openxmlformats.org/officeDocument/2006/relationships/hyperlink" Target="https://www.consultant.ru/document/cons_doc_LAW_464157/4e94652648d01f9ced404c68a8dcd21618a56c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5798/d44bdb356e6a691d0c72fef05ed16f68af0af9eb/" TargetMode="External"/><Relationship Id="rId12" Type="http://schemas.openxmlformats.org/officeDocument/2006/relationships/hyperlink" Target="https://www.consultant.ru/document/cons_doc_LAW_149244/8e963fb893781820c4192cdd6152f609de78a15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10302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79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98/a593eaab768d34bf2d7419322eac79481e73cf03/" TargetMode="External"/><Relationship Id="rId14" Type="http://schemas.openxmlformats.org/officeDocument/2006/relationships/hyperlink" Target="https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7787</CharactersWithSpaces>
  <SharedDoc>false</SharedDoc>
  <HLinks>
    <vt:vector size="6" baseType="variant"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mailto:mfcvesl@gmail.com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cp:lastPrinted>2018-04-19T14:55:00Z</cp:lastPrinted>
  <dcterms:created xsi:type="dcterms:W3CDTF">2024-06-20T13:10:00Z</dcterms:created>
  <dcterms:modified xsi:type="dcterms:W3CDTF">2024-06-20T13:50:00Z</dcterms:modified>
</cp:coreProperties>
</file>