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E6" w:rsidRPr="00E319E6" w:rsidRDefault="00E319E6" w:rsidP="00E319E6"/>
    <w:p w:rsidR="00E319E6" w:rsidRPr="005654D9" w:rsidRDefault="00E319E6" w:rsidP="00E319E6">
      <w:pPr>
        <w:jc w:val="center"/>
      </w:pPr>
      <w:r w:rsidRPr="00DA4248">
        <w:rPr>
          <w:sz w:val="32"/>
          <w:szCs w:val="32"/>
        </w:rPr>
        <w:t>Доклад об осуществлении государственного контроля (надзора), муниципального контроля за</w:t>
      </w:r>
      <w:r w:rsidR="00522DCE">
        <w:rPr>
          <w:b/>
          <w:sz w:val="32"/>
          <w:szCs w:val="32"/>
        </w:rPr>
        <w:t xml:space="preserve"> 2016</w:t>
      </w:r>
      <w:r w:rsidRPr="00665A67">
        <w:rPr>
          <w:b/>
          <w:sz w:val="32"/>
          <w:szCs w:val="32"/>
        </w:rPr>
        <w:t xml:space="preserve"> </w:t>
      </w:r>
      <w:r w:rsidRPr="005654D9">
        <w:rPr>
          <w:sz w:val="32"/>
          <w:szCs w:val="32"/>
        </w:rPr>
        <w:t>год</w:t>
      </w:r>
    </w:p>
    <w:p w:rsidR="00E319E6" w:rsidRPr="00E319E6" w:rsidRDefault="00E319E6" w:rsidP="00E319E6"/>
    <w:p w:rsidR="00886888" w:rsidRPr="00352F45" w:rsidRDefault="00886888"/>
    <w:p w:rsidR="00886888" w:rsidRPr="00352F45" w:rsidRDefault="00886888" w:rsidP="00F960D9">
      <w:pPr>
        <w:pBdr>
          <w:top w:val="single" w:sz="4" w:space="1" w:color="auto"/>
          <w:left w:val="single" w:sz="4" w:space="4" w:color="auto"/>
          <w:bottom w:val="single" w:sz="4" w:space="0" w:color="auto"/>
          <w:right w:val="single" w:sz="4" w:space="4" w:color="auto"/>
        </w:pBdr>
        <w:jc w:val="center"/>
      </w:pPr>
      <w:r w:rsidRPr="00352F45">
        <w:t>Раздел 1.</w:t>
      </w:r>
    </w:p>
    <w:p w:rsidR="00886888" w:rsidRPr="00352F45" w:rsidRDefault="00886888" w:rsidP="00F960D9">
      <w:pPr>
        <w:pBdr>
          <w:top w:val="single" w:sz="4" w:space="1" w:color="auto"/>
          <w:left w:val="single" w:sz="4" w:space="4" w:color="auto"/>
          <w:bottom w:val="single" w:sz="4" w:space="0" w:color="auto"/>
          <w:right w:val="single" w:sz="4" w:space="4" w:color="auto"/>
        </w:pBdr>
        <w:jc w:val="center"/>
      </w:pPr>
      <w:r w:rsidRPr="00352F45">
        <w:t xml:space="preserve">Состояние нормативно-правового регулирования </w:t>
      </w:r>
      <w:proofErr w:type="gramStart"/>
      <w:r w:rsidRPr="00352F45">
        <w:t>в</w:t>
      </w:r>
      <w:proofErr w:type="gramEnd"/>
    </w:p>
    <w:p w:rsidR="00886888" w:rsidRPr="00352F45" w:rsidRDefault="00886888" w:rsidP="00F960D9">
      <w:pPr>
        <w:pBdr>
          <w:top w:val="single" w:sz="4" w:space="1" w:color="auto"/>
          <w:left w:val="single" w:sz="4" w:space="4" w:color="auto"/>
          <w:bottom w:val="single" w:sz="4" w:space="0" w:color="auto"/>
          <w:right w:val="single" w:sz="4" w:space="4" w:color="auto"/>
        </w:pBdr>
        <w:jc w:val="center"/>
      </w:pPr>
      <w:r w:rsidRPr="00352F45">
        <w:t>соответствующей сфере деятельности</w:t>
      </w:r>
    </w:p>
    <w:p w:rsidR="00F31C3C" w:rsidRPr="00352F45" w:rsidRDefault="00F31C3C" w:rsidP="0083213D"/>
    <w:p w:rsidR="007D7534" w:rsidRPr="00352F45" w:rsidRDefault="007D7534" w:rsidP="007D7534">
      <w:pPr>
        <w:ind w:firstLine="709"/>
        <w:jc w:val="both"/>
      </w:pPr>
      <w:r w:rsidRPr="00352F45">
        <w:t xml:space="preserve">Осуществление муниципального контроля </w:t>
      </w:r>
      <w:r w:rsidR="00274467">
        <w:t>проводи</w:t>
      </w:r>
      <w:r w:rsidRPr="00352F45">
        <w:t xml:space="preserve">тся в соответствии </w:t>
      </w:r>
      <w:proofErr w:type="gramStart"/>
      <w:r w:rsidRPr="00352F45">
        <w:t>с</w:t>
      </w:r>
      <w:proofErr w:type="gramEnd"/>
      <w:r w:rsidRPr="00352F45">
        <w:t xml:space="preserve">: </w:t>
      </w:r>
    </w:p>
    <w:p w:rsidR="007D7534" w:rsidRPr="00352F45" w:rsidRDefault="007D7534" w:rsidP="007D7534">
      <w:pPr>
        <w:numPr>
          <w:ilvl w:val="0"/>
          <w:numId w:val="2"/>
        </w:numPr>
        <w:tabs>
          <w:tab w:val="num" w:pos="540"/>
        </w:tabs>
        <w:ind w:left="0" w:firstLine="709"/>
        <w:jc w:val="both"/>
      </w:pPr>
      <w:r w:rsidRPr="00352F45">
        <w:t xml:space="preserve">Земельным кодексом Российской Федерации; </w:t>
      </w:r>
    </w:p>
    <w:p w:rsidR="007D7534" w:rsidRPr="00352F45" w:rsidRDefault="007D7534" w:rsidP="007D7534">
      <w:pPr>
        <w:numPr>
          <w:ilvl w:val="0"/>
          <w:numId w:val="2"/>
        </w:numPr>
        <w:tabs>
          <w:tab w:val="num" w:pos="540"/>
        </w:tabs>
        <w:ind w:left="0" w:firstLine="709"/>
        <w:jc w:val="both"/>
      </w:pPr>
      <w:r w:rsidRPr="00352F45">
        <w:t>Кодексом Российской Федер</w:t>
      </w:r>
      <w:r w:rsidR="000C0E7A">
        <w:t>ации об административных право</w:t>
      </w:r>
      <w:r w:rsidRPr="00352F45">
        <w:t xml:space="preserve">нарушениях; </w:t>
      </w:r>
    </w:p>
    <w:p w:rsidR="007D7534" w:rsidRPr="00352F45" w:rsidRDefault="007D7534" w:rsidP="007D7534">
      <w:pPr>
        <w:numPr>
          <w:ilvl w:val="0"/>
          <w:numId w:val="2"/>
        </w:numPr>
        <w:tabs>
          <w:tab w:val="num" w:pos="540"/>
        </w:tabs>
        <w:ind w:left="0" w:firstLine="709"/>
        <w:jc w:val="both"/>
      </w:pPr>
      <w:r w:rsidRPr="00352F45">
        <w:t>Гражданским кодексом Российской Федерации</w:t>
      </w:r>
      <w:r w:rsidR="00DD3272">
        <w:t>;</w:t>
      </w:r>
    </w:p>
    <w:p w:rsidR="007D7534" w:rsidRPr="00352F45" w:rsidRDefault="007D7534" w:rsidP="007D7534">
      <w:pPr>
        <w:numPr>
          <w:ilvl w:val="0"/>
          <w:numId w:val="2"/>
        </w:numPr>
        <w:tabs>
          <w:tab w:val="num" w:pos="540"/>
        </w:tabs>
        <w:ind w:left="0" w:firstLine="709"/>
        <w:jc w:val="both"/>
      </w:pPr>
      <w:r w:rsidRPr="00352F45">
        <w:t xml:space="preserve">Федеральным законом от 06.10.2003 г. № 131-ФЗ «Об общих принципах организации местного самоуправления в Российской Федерации»; </w:t>
      </w:r>
    </w:p>
    <w:p w:rsidR="007D7534" w:rsidRDefault="007D7534" w:rsidP="007D7534">
      <w:pPr>
        <w:numPr>
          <w:ilvl w:val="0"/>
          <w:numId w:val="2"/>
        </w:numPr>
        <w:tabs>
          <w:tab w:val="num" w:pos="540"/>
        </w:tabs>
        <w:ind w:left="0" w:firstLine="709"/>
        <w:jc w:val="both"/>
      </w:pPr>
      <w:r w:rsidRPr="00352F45">
        <w:t xml:space="preserve">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650D1" w:rsidRDefault="00E650D1" w:rsidP="007D7534">
      <w:pPr>
        <w:numPr>
          <w:ilvl w:val="0"/>
          <w:numId w:val="2"/>
        </w:numPr>
        <w:tabs>
          <w:tab w:val="num" w:pos="540"/>
        </w:tabs>
        <w:ind w:left="0" w:firstLine="709"/>
        <w:jc w:val="both"/>
      </w:pPr>
      <w:r>
        <w:t>Федеральным законом от 21.07.1997 г. № 122-ФЗ «О государственной регистрации прав на недвижимое имущество и сделок с ним»;</w:t>
      </w:r>
    </w:p>
    <w:p w:rsidR="00F3781D" w:rsidRPr="00352F45" w:rsidRDefault="00F3781D" w:rsidP="007D7534">
      <w:pPr>
        <w:numPr>
          <w:ilvl w:val="0"/>
          <w:numId w:val="2"/>
        </w:numPr>
        <w:tabs>
          <w:tab w:val="num" w:pos="540"/>
        </w:tabs>
        <w:ind w:left="0" w:firstLine="709"/>
        <w:jc w:val="both"/>
      </w:pPr>
      <w: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621F2D" w:rsidRPr="001A7FE5" w:rsidRDefault="007D7534" w:rsidP="000C0E7A">
      <w:pPr>
        <w:numPr>
          <w:ilvl w:val="0"/>
          <w:numId w:val="2"/>
        </w:numPr>
        <w:tabs>
          <w:tab w:val="num" w:pos="540"/>
        </w:tabs>
        <w:ind w:left="0" w:firstLine="709"/>
        <w:jc w:val="both"/>
        <w:rPr>
          <w:sz w:val="22"/>
          <w:szCs w:val="22"/>
        </w:rPr>
      </w:pPr>
      <w:r w:rsidRPr="00352F45">
        <w:t>Устав</w:t>
      </w:r>
      <w:r w:rsidR="00DD3272">
        <w:t xml:space="preserve">ом </w:t>
      </w:r>
      <w:r w:rsidR="00A9005A" w:rsidRPr="001A7FE5">
        <w:t>МО «</w:t>
      </w:r>
      <w:proofErr w:type="spellStart"/>
      <w:r w:rsidR="00A9005A" w:rsidRPr="001A7FE5">
        <w:t>Краснооктябрьское</w:t>
      </w:r>
      <w:proofErr w:type="spellEnd"/>
      <w:r w:rsidR="00A9005A" w:rsidRPr="001A7FE5">
        <w:t xml:space="preserve"> сельское поселение Веселовского района Ростовской области»</w:t>
      </w:r>
      <w:r w:rsidR="00DD3272" w:rsidRPr="001A7FE5">
        <w:t>;</w:t>
      </w:r>
    </w:p>
    <w:p w:rsidR="00E720C7" w:rsidRDefault="00E720C7" w:rsidP="00621F2D">
      <w:pPr>
        <w:numPr>
          <w:ilvl w:val="0"/>
          <w:numId w:val="2"/>
        </w:numPr>
        <w:tabs>
          <w:tab w:val="num" w:pos="540"/>
        </w:tabs>
        <w:ind w:left="0" w:firstLine="709"/>
        <w:jc w:val="both"/>
      </w:pPr>
      <w:r w:rsidRPr="001A7FE5">
        <w:t xml:space="preserve">Постановлением </w:t>
      </w:r>
      <w:r w:rsidR="00F92CEB" w:rsidRPr="001A7FE5">
        <w:t>Администрации Краснооктябрьского сельского поселения Веселовского района Ростовской области</w:t>
      </w:r>
      <w:r w:rsidRPr="001A7FE5">
        <w:t xml:space="preserve"> «</w:t>
      </w:r>
      <w:r w:rsidRPr="001A7FE5">
        <w:rPr>
          <w:bCs/>
        </w:rPr>
        <w:t xml:space="preserve">Об утверждении административного регламента </w:t>
      </w:r>
      <w:r w:rsidR="00522DCE">
        <w:rPr>
          <w:bCs/>
        </w:rPr>
        <w:t xml:space="preserve">осуществления </w:t>
      </w:r>
      <w:r w:rsidR="00781899" w:rsidRPr="001A7FE5">
        <w:rPr>
          <w:bCs/>
        </w:rPr>
        <w:t>муниципального земельного контроля</w:t>
      </w:r>
      <w:r w:rsidR="00522DCE">
        <w:rPr>
          <w:bCs/>
        </w:rPr>
        <w:t xml:space="preserve"> на территории муниципального образования «</w:t>
      </w:r>
      <w:proofErr w:type="spellStart"/>
      <w:r w:rsidR="00522DCE">
        <w:rPr>
          <w:bCs/>
        </w:rPr>
        <w:t>Краснооктябрьское</w:t>
      </w:r>
      <w:proofErr w:type="spellEnd"/>
      <w:r w:rsidR="00522DCE">
        <w:rPr>
          <w:bCs/>
        </w:rPr>
        <w:t xml:space="preserve"> сельское поселение» от 17.03.2016 № 39</w:t>
      </w:r>
      <w:r w:rsidR="00781899" w:rsidRPr="001A7FE5">
        <w:t>.</w:t>
      </w:r>
    </w:p>
    <w:p w:rsidR="002134C3" w:rsidRPr="001A7FE5" w:rsidRDefault="002134C3" w:rsidP="002134C3">
      <w:pPr>
        <w:ind w:firstLine="709"/>
        <w:jc w:val="both"/>
      </w:pPr>
      <w:r>
        <w:t>Указанные нормативно-правовые акты Краснооктябрьского сельского поселения Веселовского района Ростовской области были опубликованы на официальном сайте  Администрации Краснооктябрьского сельского поселения, что свидетельствует об их доступности.</w:t>
      </w:r>
    </w:p>
    <w:p w:rsidR="00F31C3C" w:rsidRDefault="00F31C3C" w:rsidP="0083213D"/>
    <w:p w:rsidR="001A7FE5" w:rsidRDefault="001A7FE5" w:rsidP="0083213D"/>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Раздел 2.</w:t>
      </w:r>
    </w:p>
    <w:p w:rsidR="00886888" w:rsidRDefault="00886888" w:rsidP="00001278">
      <w:pPr>
        <w:pBdr>
          <w:top w:val="single" w:sz="4" w:space="1" w:color="auto"/>
          <w:left w:val="single" w:sz="4" w:space="4" w:color="auto"/>
          <w:bottom w:val="single" w:sz="4" w:space="1" w:color="auto"/>
          <w:right w:val="single" w:sz="4" w:space="4" w:color="auto"/>
        </w:pBdr>
        <w:jc w:val="center"/>
      </w:pPr>
      <w:r w:rsidRPr="00352F45">
        <w:t xml:space="preserve">Организация </w:t>
      </w:r>
      <w:r w:rsidR="00B670AA">
        <w:t xml:space="preserve"> </w:t>
      </w:r>
      <w:r w:rsidR="00E319E6">
        <w:t>государственного</w:t>
      </w:r>
      <w:r w:rsidRPr="00352F45">
        <w:t xml:space="preserve"> контроля</w:t>
      </w:r>
      <w:r w:rsidR="00E319E6">
        <w:t xml:space="preserve"> (надзора),</w:t>
      </w:r>
    </w:p>
    <w:p w:rsidR="00E319E6" w:rsidRPr="00352F45" w:rsidRDefault="00E319E6" w:rsidP="00001278">
      <w:pPr>
        <w:pBdr>
          <w:top w:val="single" w:sz="4" w:space="1" w:color="auto"/>
          <w:left w:val="single" w:sz="4" w:space="4" w:color="auto"/>
          <w:bottom w:val="single" w:sz="4" w:space="1" w:color="auto"/>
          <w:right w:val="single" w:sz="4" w:space="4" w:color="auto"/>
        </w:pBdr>
        <w:jc w:val="center"/>
      </w:pPr>
      <w:r>
        <w:t>муниципального контроля</w:t>
      </w:r>
    </w:p>
    <w:p w:rsidR="00886888" w:rsidRPr="004968C1" w:rsidRDefault="00886888" w:rsidP="00886888"/>
    <w:p w:rsidR="001A7FE5" w:rsidRPr="00352F45" w:rsidRDefault="00E62C08" w:rsidP="001A7FE5">
      <w:pPr>
        <w:ind w:firstLine="709"/>
        <w:jc w:val="both"/>
        <w:outlineLvl w:val="2"/>
        <w:rPr>
          <w:bCs/>
        </w:rPr>
      </w:pPr>
      <w:r>
        <w:rPr>
          <w:bCs/>
        </w:rPr>
        <w:t>На территории</w:t>
      </w:r>
      <w:r w:rsidRPr="00C1429E">
        <w:t xml:space="preserve"> </w:t>
      </w:r>
      <w:r>
        <w:t>Краснооктябрьского сельского поселения Веселовского района Ростовской области</w:t>
      </w:r>
      <w:r w:rsidRPr="00352F45">
        <w:rPr>
          <w:bCs/>
        </w:rPr>
        <w:t xml:space="preserve"> </w:t>
      </w:r>
      <w:r w:rsidR="002B0144" w:rsidRPr="00352F45">
        <w:rPr>
          <w:bCs/>
        </w:rPr>
        <w:t>осуществляются следующие виды контроля:</w:t>
      </w:r>
    </w:p>
    <w:p w:rsidR="002B0144" w:rsidRDefault="002B0144" w:rsidP="002B0144">
      <w:pPr>
        <w:ind w:firstLine="709"/>
      </w:pPr>
      <w:r w:rsidRPr="00352F45">
        <w:t xml:space="preserve">- </w:t>
      </w:r>
      <w:r w:rsidR="00376380">
        <w:t xml:space="preserve">муниципальный </w:t>
      </w:r>
      <w:r w:rsidRPr="00352F45">
        <w:t>земельный</w:t>
      </w:r>
      <w:r w:rsidR="00376380">
        <w:t xml:space="preserve"> контроль.</w:t>
      </w:r>
    </w:p>
    <w:p w:rsidR="00172793" w:rsidRDefault="00172793" w:rsidP="002B0144">
      <w:pPr>
        <w:ind w:firstLine="709"/>
      </w:pPr>
      <w:r w:rsidRPr="00352F45">
        <w:t xml:space="preserve">Осуществление муниципального </w:t>
      </w:r>
      <w:r>
        <w:t xml:space="preserve">земельного </w:t>
      </w:r>
      <w:r w:rsidRPr="00352F45">
        <w:t xml:space="preserve">контроля </w:t>
      </w:r>
      <w:r w:rsidR="00274467">
        <w:t>проводится</w:t>
      </w:r>
      <w:r w:rsidRPr="00352F45">
        <w:t xml:space="preserve"> в соответствии </w:t>
      </w:r>
      <w:proofErr w:type="gramStart"/>
      <w:r w:rsidRPr="00352F45">
        <w:t>с</w:t>
      </w:r>
      <w:proofErr w:type="gramEnd"/>
      <w:r w:rsidRPr="00352F45">
        <w:t>:</w:t>
      </w:r>
    </w:p>
    <w:p w:rsidR="00172793" w:rsidRPr="00352F45" w:rsidRDefault="00172793" w:rsidP="00172793">
      <w:pPr>
        <w:pStyle w:val="ad"/>
        <w:numPr>
          <w:ilvl w:val="0"/>
          <w:numId w:val="5"/>
        </w:numPr>
        <w:jc w:val="both"/>
      </w:pPr>
      <w:r w:rsidRPr="00352F45">
        <w:t xml:space="preserve">Земельным кодексом Российской Федерации; </w:t>
      </w:r>
    </w:p>
    <w:p w:rsidR="00172793" w:rsidRPr="00352F45" w:rsidRDefault="00172793" w:rsidP="00172793">
      <w:pPr>
        <w:numPr>
          <w:ilvl w:val="0"/>
          <w:numId w:val="5"/>
        </w:numPr>
        <w:tabs>
          <w:tab w:val="num" w:pos="1070"/>
        </w:tabs>
        <w:ind w:left="0" w:firstLine="709"/>
        <w:jc w:val="both"/>
      </w:pPr>
      <w:r w:rsidRPr="00352F45">
        <w:t>Кодексом Российской Федер</w:t>
      </w:r>
      <w:r>
        <w:t>ации об административных право</w:t>
      </w:r>
      <w:r w:rsidRPr="00352F45">
        <w:t xml:space="preserve">нарушениях; </w:t>
      </w:r>
    </w:p>
    <w:p w:rsidR="00172793" w:rsidRPr="00352F45" w:rsidRDefault="00172793" w:rsidP="00172793">
      <w:pPr>
        <w:numPr>
          <w:ilvl w:val="0"/>
          <w:numId w:val="5"/>
        </w:numPr>
        <w:tabs>
          <w:tab w:val="num" w:pos="1070"/>
        </w:tabs>
        <w:ind w:left="0" w:firstLine="709"/>
        <w:jc w:val="both"/>
      </w:pPr>
      <w:r w:rsidRPr="00352F45">
        <w:t>Гражданским кодексом Российской Федерации</w:t>
      </w:r>
      <w:r>
        <w:t>;</w:t>
      </w:r>
    </w:p>
    <w:p w:rsidR="00172793" w:rsidRPr="00352F45" w:rsidRDefault="00172793" w:rsidP="00172793">
      <w:pPr>
        <w:numPr>
          <w:ilvl w:val="0"/>
          <w:numId w:val="5"/>
        </w:numPr>
        <w:tabs>
          <w:tab w:val="num" w:pos="1070"/>
        </w:tabs>
        <w:ind w:left="0" w:firstLine="709"/>
        <w:jc w:val="both"/>
      </w:pPr>
      <w:r w:rsidRPr="00352F45">
        <w:t xml:space="preserve">Федеральным законом от 06.10.2003 г. № 131-ФЗ «Об общих принципах организации местного самоуправления в Российской Федерации»; </w:t>
      </w:r>
    </w:p>
    <w:p w:rsidR="00172793" w:rsidRDefault="00172793" w:rsidP="00172793">
      <w:pPr>
        <w:numPr>
          <w:ilvl w:val="0"/>
          <w:numId w:val="5"/>
        </w:numPr>
        <w:tabs>
          <w:tab w:val="num" w:pos="1070"/>
        </w:tabs>
        <w:ind w:left="0" w:firstLine="709"/>
        <w:jc w:val="both"/>
      </w:pPr>
      <w:r w:rsidRPr="00352F45">
        <w:t xml:space="preserve">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2793" w:rsidRDefault="00172793" w:rsidP="00172793">
      <w:pPr>
        <w:numPr>
          <w:ilvl w:val="0"/>
          <w:numId w:val="5"/>
        </w:numPr>
        <w:tabs>
          <w:tab w:val="num" w:pos="1070"/>
        </w:tabs>
        <w:ind w:left="0" w:firstLine="709"/>
        <w:jc w:val="both"/>
      </w:pPr>
      <w:r>
        <w:t>Федеральным законом от 21.07.1997 г. № 122-ФЗ «О государственной регистрации прав на недвижимое имущество и сделок с ним»;</w:t>
      </w:r>
    </w:p>
    <w:p w:rsidR="00172793" w:rsidRPr="00352F45" w:rsidRDefault="00172793" w:rsidP="00172793">
      <w:pPr>
        <w:numPr>
          <w:ilvl w:val="0"/>
          <w:numId w:val="5"/>
        </w:numPr>
        <w:tabs>
          <w:tab w:val="num" w:pos="1070"/>
        </w:tabs>
        <w:ind w:left="0" w:firstLine="709"/>
        <w:jc w:val="both"/>
      </w:pPr>
      <w:r>
        <w:lastRenderedPageBreak/>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172793" w:rsidRPr="001A7FE5" w:rsidRDefault="00172793" w:rsidP="00172793">
      <w:pPr>
        <w:numPr>
          <w:ilvl w:val="0"/>
          <w:numId w:val="5"/>
        </w:numPr>
        <w:tabs>
          <w:tab w:val="num" w:pos="1070"/>
        </w:tabs>
        <w:ind w:left="0" w:firstLine="709"/>
        <w:jc w:val="both"/>
        <w:rPr>
          <w:sz w:val="22"/>
          <w:szCs w:val="22"/>
        </w:rPr>
      </w:pPr>
      <w:r w:rsidRPr="00352F45">
        <w:t>Устав</w:t>
      </w:r>
      <w:r>
        <w:t xml:space="preserve">ом </w:t>
      </w:r>
      <w:r w:rsidRPr="001A7FE5">
        <w:t>МО «</w:t>
      </w:r>
      <w:proofErr w:type="spellStart"/>
      <w:r w:rsidRPr="001A7FE5">
        <w:t>Краснооктябрьское</w:t>
      </w:r>
      <w:proofErr w:type="spellEnd"/>
      <w:r w:rsidRPr="001A7FE5">
        <w:t xml:space="preserve"> сельское поселение Веселовского района Ростовской области»;</w:t>
      </w:r>
    </w:p>
    <w:p w:rsidR="00172793" w:rsidRDefault="00172793" w:rsidP="00172793">
      <w:pPr>
        <w:ind w:firstLine="709"/>
        <w:jc w:val="both"/>
      </w:pPr>
      <w:r>
        <w:t xml:space="preserve">9. </w:t>
      </w:r>
      <w:r w:rsidR="00522DCE" w:rsidRPr="001A7FE5">
        <w:t>Постановлением Администрации Краснооктябрьского сельского поселения Веселовского района Ростовской области «</w:t>
      </w:r>
      <w:r w:rsidR="00522DCE" w:rsidRPr="001A7FE5">
        <w:rPr>
          <w:bCs/>
        </w:rPr>
        <w:t xml:space="preserve">Об утверждении административного регламента </w:t>
      </w:r>
      <w:r w:rsidR="00522DCE">
        <w:rPr>
          <w:bCs/>
        </w:rPr>
        <w:t xml:space="preserve">осуществления </w:t>
      </w:r>
      <w:r w:rsidR="00522DCE" w:rsidRPr="001A7FE5">
        <w:rPr>
          <w:bCs/>
        </w:rPr>
        <w:t>муниципального земельного контроля</w:t>
      </w:r>
      <w:r w:rsidR="00522DCE">
        <w:rPr>
          <w:bCs/>
        </w:rPr>
        <w:t xml:space="preserve"> на территории муниципального образования «</w:t>
      </w:r>
      <w:proofErr w:type="spellStart"/>
      <w:r w:rsidR="00522DCE">
        <w:rPr>
          <w:bCs/>
        </w:rPr>
        <w:t>Краснооктябрьское</w:t>
      </w:r>
      <w:proofErr w:type="spellEnd"/>
      <w:r w:rsidR="00522DCE">
        <w:rPr>
          <w:bCs/>
        </w:rPr>
        <w:t xml:space="preserve"> сельское поселение» от 17.03.2016 № 39</w:t>
      </w:r>
      <w:r w:rsidRPr="001A7FE5">
        <w:t>.</w:t>
      </w:r>
    </w:p>
    <w:p w:rsidR="002B0144" w:rsidRPr="00352F45" w:rsidRDefault="002B0144" w:rsidP="002B0144">
      <w:pPr>
        <w:ind w:firstLine="709"/>
        <w:jc w:val="both"/>
      </w:pPr>
      <w:r w:rsidRPr="00352F45">
        <w:t xml:space="preserve">Объектом муниципального земельного контроля </w:t>
      </w:r>
      <w:r w:rsidR="0060455D">
        <w:t>на территории</w:t>
      </w:r>
      <w:r w:rsidR="000F4913">
        <w:t xml:space="preserve"> </w:t>
      </w:r>
      <w:r w:rsidR="000F4913" w:rsidRPr="004F7565">
        <w:rPr>
          <w:color w:val="00B050"/>
        </w:rPr>
        <w:t xml:space="preserve"> </w:t>
      </w:r>
      <w:r w:rsidR="000F4913" w:rsidRPr="001A7FE5">
        <w:t>Краснооктябрьского сельского поселения Веселовского района Ростовской области</w:t>
      </w:r>
      <w:r w:rsidR="0060455D" w:rsidRPr="001A7FE5">
        <w:t xml:space="preserve"> </w:t>
      </w:r>
      <w:r w:rsidRPr="001A7FE5">
        <w:t>являются вс</w:t>
      </w:r>
      <w:r w:rsidR="000F4913" w:rsidRPr="001A7FE5">
        <w:t>е земли, находящиеся в границах Краснооктябрьского сельского поселения Веселовского района Ростовской области</w:t>
      </w:r>
      <w:r w:rsidR="000F4913" w:rsidRPr="00352F45">
        <w:t xml:space="preserve"> </w:t>
      </w:r>
      <w:r w:rsidRPr="00352F45">
        <w:t>независимо от ведомственной принадлежности и формы собственности.</w:t>
      </w:r>
    </w:p>
    <w:p w:rsidR="002B0144" w:rsidRPr="00352F45" w:rsidRDefault="002B0144" w:rsidP="002B0144">
      <w:pPr>
        <w:ind w:firstLine="567"/>
        <w:jc w:val="both"/>
      </w:pPr>
      <w:r w:rsidRPr="00352F45">
        <w:t xml:space="preserve">Муниципальный земельный контроль включает в себя: </w:t>
      </w:r>
    </w:p>
    <w:p w:rsidR="0089407A" w:rsidRDefault="0089407A" w:rsidP="0089407A">
      <w:pPr>
        <w:pStyle w:val="ad"/>
        <w:tabs>
          <w:tab w:val="left" w:pos="1080"/>
        </w:tabs>
        <w:ind w:left="0" w:firstLine="720"/>
        <w:jc w:val="both"/>
      </w:pPr>
      <w:r>
        <w:t>-</w:t>
      </w:r>
      <w:r w:rsidR="0060455D">
        <w:t xml:space="preserve"> </w:t>
      </w:r>
      <w:r w:rsidR="002B0144" w:rsidRPr="00352F45">
        <w:t>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w:t>
      </w:r>
    </w:p>
    <w:p w:rsidR="0089407A" w:rsidRDefault="0089407A" w:rsidP="0089407A">
      <w:pPr>
        <w:pStyle w:val="ad"/>
        <w:tabs>
          <w:tab w:val="left" w:pos="1080"/>
        </w:tabs>
        <w:ind w:left="0" w:firstLine="720"/>
        <w:jc w:val="both"/>
      </w:pPr>
      <w:r>
        <w:t xml:space="preserve">- </w:t>
      </w:r>
      <w:proofErr w:type="gramStart"/>
      <w:r w:rsidR="002B0144" w:rsidRPr="00352F45">
        <w:t>контроль за</w:t>
      </w:r>
      <w:proofErr w:type="gramEnd"/>
      <w:r w:rsidR="002B0144" w:rsidRPr="00352F45">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89407A" w:rsidRDefault="0089407A" w:rsidP="0089407A">
      <w:pPr>
        <w:pStyle w:val="ad"/>
        <w:tabs>
          <w:tab w:val="left" w:pos="1080"/>
        </w:tabs>
        <w:ind w:left="0" w:firstLine="720"/>
        <w:jc w:val="both"/>
      </w:pPr>
      <w:r>
        <w:t xml:space="preserve">- </w:t>
      </w:r>
      <w:proofErr w:type="gramStart"/>
      <w:r w:rsidR="002B0144" w:rsidRPr="00352F45">
        <w:t>контроль за</w:t>
      </w:r>
      <w:proofErr w:type="gramEnd"/>
      <w:r w:rsidR="002B0144" w:rsidRPr="00352F45">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89407A" w:rsidRDefault="0089407A" w:rsidP="0089407A">
      <w:pPr>
        <w:pStyle w:val="ad"/>
        <w:tabs>
          <w:tab w:val="left" w:pos="1080"/>
        </w:tabs>
        <w:ind w:left="0" w:firstLine="720"/>
        <w:jc w:val="both"/>
      </w:pPr>
      <w:r>
        <w:t xml:space="preserve">- </w:t>
      </w:r>
      <w:proofErr w:type="gramStart"/>
      <w:r w:rsidR="002B0144" w:rsidRPr="00352F45">
        <w:t>контроль за</w:t>
      </w:r>
      <w:proofErr w:type="gramEnd"/>
      <w:r w:rsidR="002B0144" w:rsidRPr="00352F45">
        <w:t xml:space="preserve"> своевременным освоением земельных участков; </w:t>
      </w:r>
    </w:p>
    <w:p w:rsidR="0089407A" w:rsidRDefault="0089407A" w:rsidP="0089407A">
      <w:pPr>
        <w:pStyle w:val="ad"/>
        <w:tabs>
          <w:tab w:val="left" w:pos="1080"/>
        </w:tabs>
        <w:ind w:left="0" w:firstLine="720"/>
        <w:jc w:val="both"/>
      </w:pPr>
      <w:r>
        <w:t xml:space="preserve">- </w:t>
      </w:r>
      <w:proofErr w:type="gramStart"/>
      <w:r w:rsidR="002B0144" w:rsidRPr="00352F45">
        <w:t>контроль за</w:t>
      </w:r>
      <w:proofErr w:type="gramEnd"/>
      <w:r w:rsidR="002B0144" w:rsidRPr="00352F45">
        <w:t xml:space="preserve"> использованием земель по целевому назначению; </w:t>
      </w:r>
    </w:p>
    <w:p w:rsidR="0089407A" w:rsidRDefault="0089407A" w:rsidP="0089407A">
      <w:pPr>
        <w:pStyle w:val="ad"/>
        <w:tabs>
          <w:tab w:val="left" w:pos="1080"/>
        </w:tabs>
        <w:ind w:left="0" w:firstLine="720"/>
        <w:jc w:val="both"/>
      </w:pPr>
      <w:r>
        <w:t xml:space="preserve">- </w:t>
      </w:r>
      <w:proofErr w:type="gramStart"/>
      <w:r w:rsidR="002B0144" w:rsidRPr="00352F45">
        <w:t>контроль за</w:t>
      </w:r>
      <w:proofErr w:type="gramEnd"/>
      <w:r w:rsidR="002B0144" w:rsidRPr="00352F45">
        <w:t xml:space="preserve"> выполнением арендаторами условий договоров аренды земельных участков; </w:t>
      </w:r>
    </w:p>
    <w:p w:rsidR="0089407A" w:rsidRDefault="0089407A" w:rsidP="0089407A">
      <w:pPr>
        <w:pStyle w:val="ad"/>
        <w:tabs>
          <w:tab w:val="left" w:pos="1080"/>
        </w:tabs>
        <w:ind w:left="0" w:firstLine="720"/>
        <w:jc w:val="both"/>
      </w:pPr>
      <w:r>
        <w:t xml:space="preserve">- </w:t>
      </w:r>
      <w:r w:rsidR="002B0144" w:rsidRPr="00352F45">
        <w:t xml:space="preserve">контроль за своевременным освобождением земельных участков по окончании </w:t>
      </w:r>
      <w:proofErr w:type="gramStart"/>
      <w:r w:rsidR="002B0144" w:rsidRPr="00352F45">
        <w:t>сроков действия договоров аренды земельных участков</w:t>
      </w:r>
      <w:proofErr w:type="gramEnd"/>
      <w:r w:rsidR="002B0144" w:rsidRPr="00352F45">
        <w:t xml:space="preserve">; </w:t>
      </w:r>
    </w:p>
    <w:p w:rsidR="0089407A" w:rsidRDefault="0089407A" w:rsidP="0089407A">
      <w:pPr>
        <w:pStyle w:val="ad"/>
        <w:tabs>
          <w:tab w:val="left" w:pos="1080"/>
        </w:tabs>
        <w:ind w:left="0" w:firstLine="720"/>
        <w:jc w:val="both"/>
      </w:pPr>
      <w:r>
        <w:t xml:space="preserve">- </w:t>
      </w:r>
      <w:r w:rsidR="002B0144" w:rsidRPr="00352F45">
        <w:t>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2B0144" w:rsidRPr="00352F45" w:rsidRDefault="0089407A" w:rsidP="0089407A">
      <w:pPr>
        <w:pStyle w:val="ad"/>
        <w:tabs>
          <w:tab w:val="left" w:pos="1080"/>
        </w:tabs>
        <w:ind w:left="0" w:firstLine="720"/>
        <w:jc w:val="both"/>
      </w:pPr>
      <w:r>
        <w:t xml:space="preserve">- </w:t>
      </w:r>
      <w:r w:rsidR="002B0144" w:rsidRPr="00352F45">
        <w:t xml:space="preserve">выполнение иных требований земельного законодательства по вопросам использования и охраны земель. </w:t>
      </w:r>
    </w:p>
    <w:p w:rsidR="002B0144" w:rsidRPr="00FB14EF" w:rsidRDefault="002B0144" w:rsidP="002B0144">
      <w:pPr>
        <w:ind w:firstLine="709"/>
        <w:jc w:val="both"/>
      </w:pPr>
      <w:r w:rsidRPr="00352F45">
        <w:t xml:space="preserve"> </w:t>
      </w:r>
      <w:r w:rsidRPr="00FB14EF">
        <w:t xml:space="preserve">На территории </w:t>
      </w:r>
      <w:r w:rsidR="00E62C08" w:rsidRPr="00FB14EF">
        <w:t>Краснооктябрьского сельского поселения Веселовского района Ростовской области</w:t>
      </w:r>
      <w:r w:rsidRPr="00FB14EF">
        <w:t xml:space="preserve"> муниципальный земельный контроль осуществляется в форме проверок (плановых и внеплановых).</w:t>
      </w:r>
    </w:p>
    <w:p w:rsidR="002B0144" w:rsidRPr="00FB14EF" w:rsidRDefault="002B0144" w:rsidP="002B0144">
      <w:pPr>
        <w:ind w:firstLine="709"/>
        <w:jc w:val="both"/>
      </w:pPr>
      <w:r w:rsidRPr="00FB14EF">
        <w:t xml:space="preserve"> Муниципальный земельный контроль осуществляется в форме проведения плановых проверок исполнения индивидуальными предпринимателями</w:t>
      </w:r>
      <w:r w:rsidR="009B2FC3" w:rsidRPr="00FB14EF">
        <w:t xml:space="preserve"> и юридическими лицами</w:t>
      </w:r>
      <w:r w:rsidRPr="00FB14EF">
        <w:t xml:space="preserve"> законодательства Российской Федерации, </w:t>
      </w:r>
      <w:r w:rsidR="00E62C08" w:rsidRPr="00FB14EF">
        <w:t>Ростовской области</w:t>
      </w:r>
      <w:r w:rsidRPr="00FB14EF">
        <w:t xml:space="preserve"> и </w:t>
      </w:r>
      <w:r w:rsidR="009B2FC3" w:rsidRPr="00FB14EF">
        <w:t>нормативных</w:t>
      </w:r>
      <w:r w:rsidRPr="00FB14EF">
        <w:t xml:space="preserve"> правовых актов, принятых на территории </w:t>
      </w:r>
      <w:r w:rsidR="00E62C08" w:rsidRPr="00FB14EF">
        <w:t>Краснооктябрьского сельского поселения Веселовского района Ростовской области</w:t>
      </w:r>
      <w:r w:rsidRPr="00FB14EF">
        <w:t xml:space="preserve">. </w:t>
      </w:r>
    </w:p>
    <w:p w:rsidR="002B0144" w:rsidRPr="00FB14EF" w:rsidRDefault="002B0144" w:rsidP="002B0144">
      <w:pPr>
        <w:ind w:firstLine="709"/>
        <w:jc w:val="both"/>
      </w:pPr>
      <w:r w:rsidRPr="00FB14EF">
        <w:rPr>
          <w:b/>
          <w:bCs/>
        </w:rPr>
        <w:t xml:space="preserve"> </w:t>
      </w:r>
      <w:r w:rsidRPr="00FB14EF">
        <w:rPr>
          <w:bCs/>
        </w:rPr>
        <w:t>Плановые проверки</w:t>
      </w:r>
      <w:r w:rsidRPr="00FB14EF">
        <w:t xml:space="preserve"> проводятся в соответствии с планами проведения плановых проверок юридических лиц и индивидуальных предпринимателей по муниципальному земельному контролю, утверждаемых </w:t>
      </w:r>
      <w:r w:rsidR="009B2FC3" w:rsidRPr="00FB14EF">
        <w:t>Г</w:t>
      </w:r>
      <w:r w:rsidR="00E62C08" w:rsidRPr="00FB14EF">
        <w:t>лавой Краснооктябрьского сельского поселения Веселовского района Ростовской области</w:t>
      </w:r>
      <w:r w:rsidRPr="00FB14EF">
        <w:t xml:space="preserve"> и согласованными с прокуратурой. </w:t>
      </w:r>
    </w:p>
    <w:p w:rsidR="002B0144" w:rsidRPr="00FB14EF" w:rsidRDefault="002B0144" w:rsidP="002B0144">
      <w:pPr>
        <w:ind w:firstLine="709"/>
        <w:jc w:val="both"/>
      </w:pPr>
      <w:r w:rsidRPr="00FB14EF">
        <w:t>Мероприятия по муниципальном</w:t>
      </w:r>
      <w:r w:rsidR="006268D5" w:rsidRPr="00FB14EF">
        <w:t>у земельному контролю</w:t>
      </w:r>
      <w:r w:rsidRPr="00FB14EF">
        <w:t xml:space="preserve"> </w:t>
      </w:r>
      <w:r w:rsidR="009B2FC3" w:rsidRPr="00FB14EF">
        <w:t xml:space="preserve">на территории </w:t>
      </w:r>
      <w:r w:rsidR="00E62C08" w:rsidRPr="00FB14EF">
        <w:t>Краснооктябрьского сельского поселения Веселовского района Ростовской области</w:t>
      </w:r>
      <w:r w:rsidR="006268D5" w:rsidRPr="00FB14EF">
        <w:t xml:space="preserve"> осуществляются </w:t>
      </w:r>
      <w:r w:rsidR="00E62C08" w:rsidRPr="00FB14EF">
        <w:t>специалистом по земельным и имущественным отношениям Администрации Краснооктябрьского сельского поселения Веселовского района Ростовской области</w:t>
      </w:r>
      <w:r w:rsidRPr="00FB14EF">
        <w:t>.</w:t>
      </w:r>
    </w:p>
    <w:p w:rsidR="002B0144" w:rsidRPr="00FB14EF" w:rsidRDefault="002B0144" w:rsidP="002B0144">
      <w:pPr>
        <w:ind w:firstLine="709"/>
        <w:jc w:val="both"/>
      </w:pPr>
      <w:r w:rsidRPr="00FB14EF">
        <w:t xml:space="preserve"> О проведении плановой проверки юридическое лицо, индивидуальный предприниматель уведомляются </w:t>
      </w:r>
      <w:r w:rsidR="00D4754F" w:rsidRPr="00FB14EF">
        <w:t>Администрацией Краснооктябрьского сельского поселения Веселовского района Ростовской области</w:t>
      </w:r>
      <w:r w:rsidRPr="00FB14EF">
        <w:t xml:space="preserve"> не </w:t>
      </w:r>
      <w:proofErr w:type="gramStart"/>
      <w:r w:rsidRPr="00FB14EF">
        <w:t>позднее</w:t>
      </w:r>
      <w:proofErr w:type="gramEnd"/>
      <w:r w:rsidR="00D4602E" w:rsidRPr="00FB14EF">
        <w:t xml:space="preserve"> </w:t>
      </w:r>
      <w:r w:rsidRPr="00FB14EF">
        <w:t xml:space="preserve">чем за три рабочих дня до начала ее проведения посредством </w:t>
      </w:r>
      <w:r w:rsidRPr="00FB14EF">
        <w:lastRenderedPageBreak/>
        <w:t xml:space="preserve">направления копии распоряжения </w:t>
      </w:r>
      <w:r w:rsidR="00D4754F" w:rsidRPr="00FB14EF">
        <w:t>Администрации Краснооктябрьского сельского поселения Веселовского района Ростовской области</w:t>
      </w:r>
      <w:r w:rsidRPr="00FB14EF">
        <w:t xml:space="preserve"> о начале проведения плановой проверки заказным почтовым отправлением с уведомлением о вручении или иным доступным способом. </w:t>
      </w:r>
    </w:p>
    <w:p w:rsidR="002B0144" w:rsidRPr="00FB14EF" w:rsidRDefault="002B0144" w:rsidP="002B0144">
      <w:pPr>
        <w:ind w:firstLine="709"/>
        <w:jc w:val="both"/>
      </w:pPr>
      <w:r w:rsidRPr="00FB14EF">
        <w:t xml:space="preserve"> </w:t>
      </w:r>
      <w:proofErr w:type="gramStart"/>
      <w:r w:rsidRPr="00FB14EF">
        <w:t xml:space="preserve">Предметом внеплановой проверки являются </w:t>
      </w:r>
      <w:r w:rsidR="00CC4E79">
        <w:t xml:space="preserve">не </w:t>
      </w:r>
      <w:r w:rsidRPr="00FB14EF">
        <w:t>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FB14EF">
        <w:t xml:space="preserve"> вреда. </w:t>
      </w:r>
    </w:p>
    <w:p w:rsidR="002B0144" w:rsidRPr="00FB14EF" w:rsidRDefault="002B0144" w:rsidP="002B0144">
      <w:pPr>
        <w:ind w:firstLine="709"/>
        <w:jc w:val="both"/>
      </w:pPr>
      <w:r w:rsidRPr="00FB14EF">
        <w:t xml:space="preserve"> Проведение </w:t>
      </w:r>
      <w:r w:rsidRPr="00FB14EF">
        <w:rPr>
          <w:bCs/>
        </w:rPr>
        <w:t>внеплановой проверки</w:t>
      </w:r>
      <w:r w:rsidRPr="00FB14EF">
        <w:t xml:space="preserve"> юридического лица, индивидуального предпринимателя также согласуется с прокуратурой. </w:t>
      </w:r>
    </w:p>
    <w:p w:rsidR="002B0144" w:rsidRPr="00FB14EF" w:rsidRDefault="002B0144" w:rsidP="002B0144">
      <w:pPr>
        <w:ind w:firstLine="709"/>
        <w:jc w:val="both"/>
      </w:pPr>
      <w:r w:rsidRPr="00FB14EF">
        <w:t xml:space="preserve"> О проведении внеплановой выездной проверки юридическое лицо, индивидуальный предприниматель уведомляются </w:t>
      </w:r>
      <w:r w:rsidR="004F7565" w:rsidRPr="00FB14EF">
        <w:t>Администрацией Краснооктябрьского сельского поселения Веселовского района Ростовской области</w:t>
      </w:r>
      <w:r w:rsidRPr="00FB14EF">
        <w:t xml:space="preserve"> не менее чем за двадцать четыре часа до начала ее проведения любым доступным способом. </w:t>
      </w:r>
    </w:p>
    <w:p w:rsidR="002B0144" w:rsidRPr="00FB14EF" w:rsidRDefault="002B0144" w:rsidP="002B0144">
      <w:pPr>
        <w:ind w:firstLine="709"/>
        <w:jc w:val="both"/>
      </w:pPr>
      <w:r w:rsidRPr="00FB14EF">
        <w:t xml:space="preserve"> </w:t>
      </w:r>
      <w:proofErr w:type="gramStart"/>
      <w:r w:rsidRPr="00FB14EF">
        <w:t xml:space="preserve">Предметом </w:t>
      </w:r>
      <w:r w:rsidRPr="00FB14EF">
        <w:rPr>
          <w:bCs/>
        </w:rPr>
        <w:t>выездной проверки</w:t>
      </w:r>
      <w:r w:rsidRPr="00FB14EF">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 и требований, установленных муниципальными правовыми актами. </w:t>
      </w:r>
      <w:proofErr w:type="gramEnd"/>
    </w:p>
    <w:p w:rsidR="002B0144" w:rsidRPr="00FB14EF" w:rsidRDefault="002B0144" w:rsidP="002B0144">
      <w:pPr>
        <w:ind w:firstLine="709"/>
        <w:jc w:val="both"/>
      </w:pPr>
      <w:r w:rsidRPr="00FB14EF">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2B0144" w:rsidRPr="00FB14EF" w:rsidRDefault="002B0144" w:rsidP="002B0144">
      <w:pPr>
        <w:ind w:firstLine="709"/>
        <w:jc w:val="both"/>
      </w:pPr>
      <w:r w:rsidRPr="00FB14EF">
        <w:t xml:space="preserve"> </w:t>
      </w:r>
      <w:r w:rsidR="00D4602E" w:rsidRPr="00FB14EF">
        <w:t xml:space="preserve">Специалист </w:t>
      </w:r>
      <w:r w:rsidR="004F7565" w:rsidRPr="00FB14EF">
        <w:t>Администрации Краснооктябрьского сельского поселения Веселовского района Ростовской области</w:t>
      </w:r>
      <w:r w:rsidRPr="00FB14EF">
        <w:t>, осуществляющи</w:t>
      </w:r>
      <w:r w:rsidR="00D4602E" w:rsidRPr="00FB14EF">
        <w:t>й</w:t>
      </w:r>
      <w:r w:rsidRPr="00FB14EF">
        <w:t xml:space="preserve"> муниципальный земельный ко</w:t>
      </w:r>
      <w:r w:rsidR="004F7565" w:rsidRPr="00FB14EF">
        <w:t>нтроль на территории Краснооктябрьского сельского поселения Веселовского района Ростовской области</w:t>
      </w:r>
      <w:r w:rsidR="00D4602E" w:rsidRPr="00FB14EF">
        <w:t xml:space="preserve"> </w:t>
      </w:r>
      <w:r w:rsidRPr="00FB14EF">
        <w:t xml:space="preserve"> взаимодействуют </w:t>
      </w:r>
      <w:proofErr w:type="gramStart"/>
      <w:r w:rsidRPr="00FB14EF">
        <w:t>с</w:t>
      </w:r>
      <w:proofErr w:type="gramEnd"/>
      <w:r w:rsidRPr="00FB14EF">
        <w:t xml:space="preserve">: </w:t>
      </w:r>
    </w:p>
    <w:p w:rsidR="002B0144" w:rsidRPr="00FB14EF" w:rsidRDefault="002B0144" w:rsidP="002B0144">
      <w:pPr>
        <w:ind w:firstLine="709"/>
        <w:jc w:val="both"/>
      </w:pPr>
      <w:r w:rsidRPr="00FB14EF">
        <w:t xml:space="preserve">- </w:t>
      </w:r>
      <w:r w:rsidR="00D4602E" w:rsidRPr="00FB14EF">
        <w:t>П</w:t>
      </w:r>
      <w:r w:rsidRPr="00FB14EF">
        <w:t xml:space="preserve">рокуратурой </w:t>
      </w:r>
      <w:r w:rsidR="004F7565" w:rsidRPr="00FB14EF">
        <w:t>Веселовского района</w:t>
      </w:r>
      <w:r w:rsidRPr="00FB14EF">
        <w:t xml:space="preserve">; </w:t>
      </w:r>
    </w:p>
    <w:p w:rsidR="002B0144" w:rsidRPr="00FB14EF" w:rsidRDefault="002B0144" w:rsidP="002B0144">
      <w:pPr>
        <w:ind w:firstLine="709"/>
        <w:jc w:val="both"/>
      </w:pPr>
      <w:r w:rsidRPr="00FB14EF">
        <w:t xml:space="preserve">- Управлением Федеральной службы государственной регистрации, кадастра и картографии по </w:t>
      </w:r>
      <w:r w:rsidR="004F7565" w:rsidRPr="00FB14EF">
        <w:t>Ростовской</w:t>
      </w:r>
      <w:r w:rsidRPr="00FB14EF">
        <w:t xml:space="preserve"> области;</w:t>
      </w:r>
    </w:p>
    <w:p w:rsidR="002B0144" w:rsidRDefault="002B0144" w:rsidP="002B0144">
      <w:pPr>
        <w:pStyle w:val="ConsPlusNormal"/>
        <w:widowControl/>
        <w:ind w:firstLine="708"/>
        <w:jc w:val="both"/>
        <w:rPr>
          <w:rFonts w:ascii="Times New Roman" w:hAnsi="Times New Roman" w:cs="Times New Roman"/>
          <w:sz w:val="24"/>
          <w:szCs w:val="24"/>
        </w:rPr>
      </w:pPr>
      <w:r w:rsidRPr="00FB14EF">
        <w:rPr>
          <w:rFonts w:ascii="Times New Roman" w:hAnsi="Times New Roman" w:cs="Times New Roman"/>
          <w:sz w:val="24"/>
          <w:szCs w:val="24"/>
        </w:rPr>
        <w:t>- ФГБУ «Федеральная кадастровая палата Федеральной службы государственной регистрации, кадастра и картог</w:t>
      </w:r>
      <w:r w:rsidR="00D4602E" w:rsidRPr="00FB14EF">
        <w:rPr>
          <w:rFonts w:ascii="Times New Roman" w:hAnsi="Times New Roman" w:cs="Times New Roman"/>
          <w:sz w:val="24"/>
          <w:szCs w:val="24"/>
        </w:rPr>
        <w:t xml:space="preserve">рафии» по </w:t>
      </w:r>
      <w:r w:rsidR="004F7565" w:rsidRPr="00FB14EF">
        <w:rPr>
          <w:rFonts w:ascii="Times New Roman" w:hAnsi="Times New Roman" w:cs="Times New Roman"/>
          <w:sz w:val="24"/>
          <w:szCs w:val="24"/>
        </w:rPr>
        <w:t>Ростовской</w:t>
      </w:r>
      <w:r w:rsidR="00D4602E" w:rsidRPr="00FB14EF">
        <w:rPr>
          <w:rFonts w:ascii="Times New Roman" w:hAnsi="Times New Roman" w:cs="Times New Roman"/>
          <w:sz w:val="24"/>
          <w:szCs w:val="24"/>
        </w:rPr>
        <w:t xml:space="preserve"> области</w:t>
      </w:r>
      <w:r w:rsidRPr="00FB14EF">
        <w:rPr>
          <w:rFonts w:ascii="Times New Roman" w:hAnsi="Times New Roman" w:cs="Times New Roman"/>
          <w:sz w:val="24"/>
          <w:szCs w:val="24"/>
        </w:rPr>
        <w:t>.</w:t>
      </w:r>
    </w:p>
    <w:p w:rsidR="00CC4E79" w:rsidRPr="0008274F" w:rsidRDefault="00CC4E79" w:rsidP="002B0144">
      <w:pPr>
        <w:pStyle w:val="ConsPlusNormal"/>
        <w:widowControl/>
        <w:ind w:firstLine="708"/>
        <w:jc w:val="both"/>
        <w:rPr>
          <w:rFonts w:ascii="Times New Roman" w:hAnsi="Times New Roman" w:cs="Times New Roman"/>
          <w:color w:val="00B050"/>
          <w:sz w:val="24"/>
          <w:szCs w:val="24"/>
        </w:rPr>
      </w:pPr>
    </w:p>
    <w:p w:rsidR="00D4602E" w:rsidRPr="00352F45" w:rsidRDefault="00D4602E" w:rsidP="002B0144">
      <w:pPr>
        <w:pStyle w:val="ConsPlusNormal"/>
        <w:widowControl/>
        <w:ind w:firstLine="708"/>
        <w:jc w:val="both"/>
        <w:rPr>
          <w:rFonts w:ascii="Times New Roman" w:hAnsi="Times New Roman" w:cs="Times New Roman"/>
          <w:sz w:val="24"/>
          <w:szCs w:val="24"/>
        </w:rPr>
      </w:pPr>
    </w:p>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Раздел 3.</w:t>
      </w:r>
    </w:p>
    <w:p w:rsidR="00E319E6" w:rsidRDefault="00886888" w:rsidP="00001278">
      <w:pPr>
        <w:pBdr>
          <w:top w:val="single" w:sz="4" w:space="1" w:color="auto"/>
          <w:left w:val="single" w:sz="4" w:space="4" w:color="auto"/>
          <w:bottom w:val="single" w:sz="4" w:space="1" w:color="auto"/>
          <w:right w:val="single" w:sz="4" w:space="4" w:color="auto"/>
        </w:pBdr>
        <w:jc w:val="center"/>
      </w:pPr>
      <w:r w:rsidRPr="00352F45">
        <w:t xml:space="preserve">Финансовое и кадровое обеспечение </w:t>
      </w:r>
      <w:r w:rsidR="00E319E6">
        <w:t xml:space="preserve">государственного контроля </w:t>
      </w:r>
    </w:p>
    <w:p w:rsidR="00886888" w:rsidRPr="00352F45" w:rsidRDefault="00E319E6" w:rsidP="00001278">
      <w:pPr>
        <w:pBdr>
          <w:top w:val="single" w:sz="4" w:space="1" w:color="auto"/>
          <w:left w:val="single" w:sz="4" w:space="4" w:color="auto"/>
          <w:bottom w:val="single" w:sz="4" w:space="1" w:color="auto"/>
          <w:right w:val="single" w:sz="4" w:space="4" w:color="auto"/>
        </w:pBdr>
        <w:jc w:val="center"/>
      </w:pPr>
      <w:r>
        <w:t xml:space="preserve">(надзора), </w:t>
      </w:r>
      <w:r w:rsidR="00886888" w:rsidRPr="00352F45">
        <w:t>муниципального контроля</w:t>
      </w:r>
    </w:p>
    <w:p w:rsidR="00886888" w:rsidRPr="00352F45" w:rsidRDefault="00886888" w:rsidP="00886888"/>
    <w:p w:rsidR="00B27D95" w:rsidRPr="00FB14EF" w:rsidRDefault="00FF6C71" w:rsidP="00FF6C71">
      <w:pPr>
        <w:autoSpaceDE w:val="0"/>
        <w:autoSpaceDN w:val="0"/>
        <w:adjustRightInd w:val="0"/>
        <w:ind w:firstLine="709"/>
        <w:jc w:val="both"/>
        <w:rPr>
          <w:sz w:val="22"/>
          <w:szCs w:val="22"/>
        </w:rPr>
      </w:pPr>
      <w:r w:rsidRPr="00FB14EF">
        <w:rPr>
          <w:sz w:val="22"/>
          <w:szCs w:val="22"/>
        </w:rPr>
        <w:t xml:space="preserve">Целевого финансирования для выполнения функций муниципального контроля местным бюджетом </w:t>
      </w:r>
      <w:r w:rsidR="00C6414E" w:rsidRPr="00FB14EF">
        <w:t>Администрации Краснооктябрьского сельского поселения Веселовского района Ростовской области</w:t>
      </w:r>
      <w:r w:rsidRPr="00FB14EF">
        <w:rPr>
          <w:sz w:val="22"/>
          <w:szCs w:val="22"/>
        </w:rPr>
        <w:t xml:space="preserve"> не предусмотрено. Осуществление муниципального контроля обеспечивается </w:t>
      </w:r>
      <w:r w:rsidR="00C6414E" w:rsidRPr="00FB14EF">
        <w:rPr>
          <w:sz w:val="22"/>
          <w:szCs w:val="22"/>
        </w:rPr>
        <w:t xml:space="preserve">специалистом 1 категории по земельным и имущественным отношениям </w:t>
      </w:r>
      <w:r w:rsidRPr="00FB14EF">
        <w:rPr>
          <w:sz w:val="22"/>
          <w:szCs w:val="22"/>
        </w:rPr>
        <w:t xml:space="preserve"> </w:t>
      </w:r>
      <w:r w:rsidR="00C6414E" w:rsidRPr="00FB14EF">
        <w:t>Администрации Краснооктябрьского сельского поселения Веселовского района Ростовской области</w:t>
      </w:r>
      <w:r w:rsidRPr="00FB14EF">
        <w:rPr>
          <w:sz w:val="22"/>
          <w:szCs w:val="22"/>
        </w:rPr>
        <w:t xml:space="preserve"> в рамках выполнения должностных обязанностей за счет средств местного бюджета, направленных на выплату заработной платы.</w:t>
      </w:r>
    </w:p>
    <w:p w:rsidR="00FF6C71" w:rsidRPr="00FB14EF" w:rsidRDefault="00C6414E" w:rsidP="00FF6C71">
      <w:pPr>
        <w:autoSpaceDE w:val="0"/>
        <w:autoSpaceDN w:val="0"/>
        <w:adjustRightInd w:val="0"/>
        <w:ind w:firstLine="709"/>
        <w:jc w:val="both"/>
        <w:rPr>
          <w:sz w:val="22"/>
          <w:szCs w:val="22"/>
        </w:rPr>
      </w:pPr>
      <w:r w:rsidRPr="00FB14EF">
        <w:rPr>
          <w:sz w:val="22"/>
          <w:szCs w:val="22"/>
        </w:rPr>
        <w:t xml:space="preserve">На территории </w:t>
      </w:r>
      <w:r w:rsidRPr="00FB14EF">
        <w:t>Краснооктябрьского сельского поселения Веселовского района Ростовской области</w:t>
      </w:r>
      <w:r w:rsidR="00FF6C71" w:rsidRPr="00FB14EF">
        <w:rPr>
          <w:sz w:val="22"/>
          <w:szCs w:val="22"/>
        </w:rPr>
        <w:t xml:space="preserve"> муниципальный контроль осуществляет </w:t>
      </w:r>
      <w:r w:rsidRPr="00FB14EF">
        <w:rPr>
          <w:sz w:val="22"/>
          <w:szCs w:val="22"/>
        </w:rPr>
        <w:t>специалист 1 категории по земельным и имущественным отношени</w:t>
      </w:r>
      <w:r w:rsidR="00504BBC" w:rsidRPr="00FB14EF">
        <w:rPr>
          <w:sz w:val="22"/>
          <w:szCs w:val="22"/>
        </w:rPr>
        <w:t>я</w:t>
      </w:r>
      <w:r w:rsidRPr="00FB14EF">
        <w:rPr>
          <w:sz w:val="22"/>
          <w:szCs w:val="22"/>
        </w:rPr>
        <w:t>м</w:t>
      </w:r>
      <w:r w:rsidR="0047371F" w:rsidRPr="00FB14EF">
        <w:rPr>
          <w:sz w:val="22"/>
          <w:szCs w:val="22"/>
        </w:rPr>
        <w:t xml:space="preserve"> на территории</w:t>
      </w:r>
      <w:r w:rsidRPr="00FB14EF">
        <w:rPr>
          <w:sz w:val="22"/>
          <w:szCs w:val="22"/>
        </w:rPr>
        <w:t xml:space="preserve"> </w:t>
      </w:r>
      <w:r w:rsidRPr="00FB14EF">
        <w:t>Краснооктябрьского сельского поселения Веселовского района Ростовской области</w:t>
      </w:r>
      <w:r w:rsidR="00802BCB" w:rsidRPr="00FB14EF">
        <w:rPr>
          <w:sz w:val="22"/>
          <w:szCs w:val="22"/>
        </w:rPr>
        <w:t xml:space="preserve"> - 1 единица</w:t>
      </w:r>
      <w:r w:rsidR="00FF6C71" w:rsidRPr="00FB14EF">
        <w:rPr>
          <w:sz w:val="22"/>
          <w:szCs w:val="22"/>
        </w:rPr>
        <w:t>.</w:t>
      </w:r>
    </w:p>
    <w:p w:rsidR="00FF6C71" w:rsidRPr="00FB14EF" w:rsidRDefault="0047371F" w:rsidP="00FF6C71">
      <w:pPr>
        <w:autoSpaceDE w:val="0"/>
        <w:autoSpaceDN w:val="0"/>
        <w:adjustRightInd w:val="0"/>
        <w:ind w:firstLine="709"/>
        <w:jc w:val="both"/>
      </w:pPr>
      <w:r w:rsidRPr="00FB14EF">
        <w:t xml:space="preserve">Нагрузка на </w:t>
      </w:r>
      <w:r w:rsidR="00C6414E" w:rsidRPr="00FB14EF">
        <w:t xml:space="preserve">специалиста за отчетный </w:t>
      </w:r>
      <w:r w:rsidR="00CC4E79">
        <w:t xml:space="preserve">период </w:t>
      </w:r>
      <w:r w:rsidR="00522DCE">
        <w:t>составила 0</w:t>
      </w:r>
      <w:r w:rsidR="00C6414E" w:rsidRPr="00FB14EF">
        <w:t xml:space="preserve"> выездны</w:t>
      </w:r>
      <w:r w:rsidR="00522DCE">
        <w:t>х</w:t>
      </w:r>
      <w:r w:rsidR="00C131FE" w:rsidRPr="00FB14EF">
        <w:t xml:space="preserve"> пр</w:t>
      </w:r>
      <w:r w:rsidRPr="00FB14EF">
        <w:t>овер</w:t>
      </w:r>
      <w:r w:rsidR="00522DCE">
        <w:t>о</w:t>
      </w:r>
      <w:r w:rsidRPr="00FB14EF">
        <w:t>к</w:t>
      </w:r>
      <w:r w:rsidR="00C131FE" w:rsidRPr="00FB14EF">
        <w:t>.</w:t>
      </w:r>
    </w:p>
    <w:p w:rsidR="00C131FE" w:rsidRDefault="00C131FE" w:rsidP="00FF6C71">
      <w:pPr>
        <w:autoSpaceDE w:val="0"/>
        <w:autoSpaceDN w:val="0"/>
        <w:adjustRightInd w:val="0"/>
        <w:ind w:firstLine="709"/>
        <w:jc w:val="both"/>
      </w:pPr>
      <w:r w:rsidRPr="00FB14EF">
        <w:t>Эксперты и представители экспертных организаций в целях проведения мероприятий по контролю в отчетный период не привлекались.</w:t>
      </w:r>
    </w:p>
    <w:p w:rsidR="00E77313" w:rsidRPr="00FB14EF" w:rsidRDefault="00E77313" w:rsidP="00FF6C71">
      <w:pPr>
        <w:autoSpaceDE w:val="0"/>
        <w:autoSpaceDN w:val="0"/>
        <w:adjustRightInd w:val="0"/>
        <w:ind w:firstLine="709"/>
        <w:jc w:val="both"/>
      </w:pPr>
    </w:p>
    <w:p w:rsidR="00886888" w:rsidRPr="00352F45" w:rsidRDefault="00886888" w:rsidP="00886888"/>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lastRenderedPageBreak/>
        <w:t>Раздел 4.</w:t>
      </w:r>
    </w:p>
    <w:p w:rsidR="00E319E6" w:rsidRDefault="00886888" w:rsidP="00001278">
      <w:pPr>
        <w:pBdr>
          <w:top w:val="single" w:sz="4" w:space="1" w:color="auto"/>
          <w:left w:val="single" w:sz="4" w:space="4" w:color="auto"/>
          <w:bottom w:val="single" w:sz="4" w:space="1" w:color="auto"/>
          <w:right w:val="single" w:sz="4" w:space="4" w:color="auto"/>
        </w:pBdr>
        <w:jc w:val="center"/>
      </w:pPr>
      <w:r w:rsidRPr="00352F45">
        <w:t xml:space="preserve">Проведение </w:t>
      </w:r>
      <w:r w:rsidR="00E319E6">
        <w:t>государственного контроля (надзора),</w:t>
      </w:r>
    </w:p>
    <w:p w:rsidR="00886888" w:rsidRPr="00352F45" w:rsidRDefault="00AB2721" w:rsidP="00001278">
      <w:pPr>
        <w:pBdr>
          <w:top w:val="single" w:sz="4" w:space="1" w:color="auto"/>
          <w:left w:val="single" w:sz="4" w:space="4" w:color="auto"/>
          <w:bottom w:val="single" w:sz="4" w:space="1" w:color="auto"/>
          <w:right w:val="single" w:sz="4" w:space="4" w:color="auto"/>
        </w:pBdr>
        <w:jc w:val="center"/>
      </w:pPr>
      <w:r>
        <w:t xml:space="preserve"> </w:t>
      </w:r>
      <w:r w:rsidR="00886888" w:rsidRPr="00352F45">
        <w:t>муниципального контроля</w:t>
      </w:r>
    </w:p>
    <w:p w:rsidR="00886888" w:rsidRPr="00AB2721" w:rsidRDefault="00886888" w:rsidP="00886888"/>
    <w:p w:rsidR="00647289" w:rsidRPr="00FB14EF" w:rsidRDefault="002B0144" w:rsidP="00647289">
      <w:pPr>
        <w:ind w:firstLine="567"/>
        <w:jc w:val="both"/>
      </w:pPr>
      <w:r w:rsidRPr="00FB14EF">
        <w:t>Общее количество проведенных проверок в отношении юридических лиц и индивидуальных предпринимателей</w:t>
      </w:r>
      <w:r w:rsidR="00AB2721" w:rsidRPr="00FB14EF">
        <w:t xml:space="preserve"> в период с 01.01.201</w:t>
      </w:r>
      <w:r w:rsidR="00522DCE">
        <w:t>6</w:t>
      </w:r>
      <w:r w:rsidR="00EB3465" w:rsidRPr="00FB14EF">
        <w:t xml:space="preserve"> г. по 31.12</w:t>
      </w:r>
      <w:r w:rsidR="00AB2721" w:rsidRPr="00FB14EF">
        <w:t>.201</w:t>
      </w:r>
      <w:r w:rsidR="00522DCE">
        <w:t>6</w:t>
      </w:r>
      <w:r w:rsidR="00AB2721" w:rsidRPr="00FB14EF">
        <w:t xml:space="preserve"> г.</w:t>
      </w:r>
      <w:r w:rsidRPr="00FB14EF">
        <w:t xml:space="preserve"> составило </w:t>
      </w:r>
      <w:r w:rsidR="00522DCE">
        <w:t>0</w:t>
      </w:r>
      <w:r w:rsidR="00AB2721" w:rsidRPr="00FB14EF">
        <w:t xml:space="preserve"> </w:t>
      </w:r>
      <w:r w:rsidR="00CC4E79">
        <w:t>выездны</w:t>
      </w:r>
      <w:r w:rsidR="00522DCE">
        <w:t>х</w:t>
      </w:r>
      <w:r w:rsidR="00647289" w:rsidRPr="00FB14EF">
        <w:t xml:space="preserve"> </w:t>
      </w:r>
      <w:r w:rsidR="00AB2721" w:rsidRPr="00FB14EF">
        <w:t>провер</w:t>
      </w:r>
      <w:r w:rsidR="00522DCE">
        <w:t>о</w:t>
      </w:r>
      <w:r w:rsidRPr="00FB14EF">
        <w:t>к</w:t>
      </w:r>
      <w:r w:rsidR="00647289" w:rsidRPr="00FB14EF">
        <w:t>, в том числе:</w:t>
      </w:r>
    </w:p>
    <w:p w:rsidR="00647289" w:rsidRPr="00FB14EF" w:rsidRDefault="00CC4E79" w:rsidP="00647289">
      <w:pPr>
        <w:ind w:firstLine="567"/>
        <w:jc w:val="both"/>
      </w:pPr>
      <w:r>
        <w:t>- за 1 полугодие – 0 выездных</w:t>
      </w:r>
      <w:r w:rsidR="00647289" w:rsidRPr="00FB14EF">
        <w:t xml:space="preserve"> провер</w:t>
      </w:r>
      <w:r>
        <w:t>о</w:t>
      </w:r>
      <w:r w:rsidR="00647289" w:rsidRPr="00FB14EF">
        <w:t>к;</w:t>
      </w:r>
    </w:p>
    <w:p w:rsidR="00647289" w:rsidRPr="00FB14EF" w:rsidRDefault="00522DCE" w:rsidP="00647289">
      <w:pPr>
        <w:ind w:firstLine="567"/>
        <w:jc w:val="both"/>
      </w:pPr>
      <w:r>
        <w:t>- за 2 полугодие – 0</w:t>
      </w:r>
      <w:r w:rsidR="00647289" w:rsidRPr="00FB14EF">
        <w:t xml:space="preserve"> выездны</w:t>
      </w:r>
      <w:r>
        <w:t>х</w:t>
      </w:r>
      <w:r w:rsidR="00647289" w:rsidRPr="00FB14EF">
        <w:t xml:space="preserve"> провер</w:t>
      </w:r>
      <w:r>
        <w:t>о</w:t>
      </w:r>
      <w:r w:rsidR="00647289" w:rsidRPr="00FB14EF">
        <w:t>к.</w:t>
      </w:r>
    </w:p>
    <w:p w:rsidR="00C131FE" w:rsidRPr="00FB14EF" w:rsidRDefault="002B0144" w:rsidP="00C131FE">
      <w:pPr>
        <w:ind w:firstLine="567"/>
        <w:jc w:val="both"/>
      </w:pPr>
      <w:r w:rsidRPr="00FB14EF">
        <w:t xml:space="preserve"> </w:t>
      </w:r>
    </w:p>
    <w:p w:rsidR="00C131FE" w:rsidRPr="00FB14EF" w:rsidRDefault="00C131FE" w:rsidP="00C131FE">
      <w:pPr>
        <w:ind w:firstLine="567"/>
        <w:jc w:val="both"/>
      </w:pPr>
      <w:r w:rsidRPr="00FB14EF">
        <w:t>Эксперты к проведению мероприятий по муниципальному контролю - не привлекались.</w:t>
      </w:r>
    </w:p>
    <w:p w:rsidR="002B0144" w:rsidRPr="00FB14EF" w:rsidRDefault="002B0144" w:rsidP="00C131FE">
      <w:pPr>
        <w:autoSpaceDE w:val="0"/>
        <w:autoSpaceDN w:val="0"/>
        <w:adjustRightInd w:val="0"/>
        <w:ind w:firstLine="540"/>
        <w:jc w:val="both"/>
      </w:pPr>
      <w:proofErr w:type="gramStart"/>
      <w:r w:rsidRPr="00FB14EF">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roofErr w:type="gramEnd"/>
    </w:p>
    <w:p w:rsidR="00647289" w:rsidRPr="00647289" w:rsidRDefault="00647289" w:rsidP="00C131FE">
      <w:pPr>
        <w:autoSpaceDE w:val="0"/>
        <w:autoSpaceDN w:val="0"/>
        <w:adjustRightInd w:val="0"/>
        <w:ind w:firstLine="540"/>
        <w:jc w:val="both"/>
        <w:rPr>
          <w:color w:val="00B050"/>
        </w:rPr>
      </w:pPr>
    </w:p>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Раздел 5.</w:t>
      </w:r>
    </w:p>
    <w:p w:rsidR="00E319E6" w:rsidRDefault="00886888" w:rsidP="00001278">
      <w:pPr>
        <w:pBdr>
          <w:top w:val="single" w:sz="4" w:space="1" w:color="auto"/>
          <w:left w:val="single" w:sz="4" w:space="4" w:color="auto"/>
          <w:bottom w:val="single" w:sz="4" w:space="1" w:color="auto"/>
          <w:right w:val="single" w:sz="4" w:space="4" w:color="auto"/>
        </w:pBdr>
        <w:jc w:val="center"/>
      </w:pPr>
      <w:r w:rsidRPr="00352F45">
        <w:t xml:space="preserve">Действия </w:t>
      </w:r>
      <w:r w:rsidR="00AB2721">
        <w:t xml:space="preserve">органов </w:t>
      </w:r>
      <w:r w:rsidR="00E319E6">
        <w:t xml:space="preserve">государственного контроля (надзора), </w:t>
      </w:r>
    </w:p>
    <w:p w:rsidR="00E319E6" w:rsidRDefault="00886888" w:rsidP="00001278">
      <w:pPr>
        <w:pBdr>
          <w:top w:val="single" w:sz="4" w:space="1" w:color="auto"/>
          <w:left w:val="single" w:sz="4" w:space="4" w:color="auto"/>
          <w:bottom w:val="single" w:sz="4" w:space="1" w:color="auto"/>
          <w:right w:val="single" w:sz="4" w:space="4" w:color="auto"/>
        </w:pBdr>
        <w:jc w:val="center"/>
      </w:pPr>
      <w:r w:rsidRPr="00352F45">
        <w:t xml:space="preserve">муниципального контроля по пресечению нарушений обязательных </w:t>
      </w:r>
    </w:p>
    <w:p w:rsidR="00886888" w:rsidRDefault="00886888" w:rsidP="00001278">
      <w:pPr>
        <w:pBdr>
          <w:top w:val="single" w:sz="4" w:space="1" w:color="auto"/>
          <w:left w:val="single" w:sz="4" w:space="4" w:color="auto"/>
          <w:bottom w:val="single" w:sz="4" w:space="1" w:color="auto"/>
          <w:right w:val="single" w:sz="4" w:space="4" w:color="auto"/>
        </w:pBdr>
        <w:jc w:val="center"/>
      </w:pPr>
      <w:r w:rsidRPr="00352F45">
        <w:t>требований и (или) устранению последствий таких нарушений</w:t>
      </w:r>
    </w:p>
    <w:p w:rsidR="00E319E6" w:rsidRDefault="00E319E6" w:rsidP="005D72F3">
      <w:pPr>
        <w:ind w:firstLine="567"/>
        <w:jc w:val="both"/>
      </w:pPr>
    </w:p>
    <w:p w:rsidR="00AB2721" w:rsidRPr="00D93117" w:rsidRDefault="00AB2721" w:rsidP="005D72F3">
      <w:pPr>
        <w:ind w:firstLine="567"/>
        <w:jc w:val="both"/>
      </w:pPr>
      <w:r w:rsidRPr="00D93117">
        <w:t>В ходе проведения проверок в отношении индивидуальных предпринимателей и юридических лиц за период с 01.01.201</w:t>
      </w:r>
      <w:r w:rsidR="00522DCE">
        <w:t>6</w:t>
      </w:r>
      <w:r w:rsidR="00EB3465" w:rsidRPr="00D93117">
        <w:t xml:space="preserve"> г. по 31.12</w:t>
      </w:r>
      <w:r w:rsidRPr="00D93117">
        <w:t>.201</w:t>
      </w:r>
      <w:r w:rsidR="00522DCE">
        <w:t>6</w:t>
      </w:r>
      <w:r w:rsidRPr="00D93117">
        <w:t xml:space="preserve"> г. правонарушений не выявлено</w:t>
      </w:r>
      <w:r w:rsidR="005D72F3" w:rsidRPr="00D93117">
        <w:t>.</w:t>
      </w:r>
    </w:p>
    <w:p w:rsidR="00F35F84" w:rsidRPr="00D93117" w:rsidRDefault="00F35F84" w:rsidP="005D72F3">
      <w:pPr>
        <w:ind w:firstLine="567"/>
        <w:jc w:val="both"/>
      </w:pPr>
      <w:r w:rsidRPr="00D93117">
        <w:t>Методические работы с юридическими лицами и индивидуальными предпринимателями, в отношении которых проводятся проверки, направленной на предотвра</w:t>
      </w:r>
      <w:r w:rsidR="00D93117" w:rsidRPr="00D93117">
        <w:t xml:space="preserve">щение нарушений с их стороны </w:t>
      </w:r>
      <w:r w:rsidRPr="00D93117">
        <w:t>проводились</w:t>
      </w:r>
      <w:r w:rsidR="00D93117" w:rsidRPr="00D93117">
        <w:t xml:space="preserve"> в устной форме</w:t>
      </w:r>
      <w:r w:rsidRPr="00D93117">
        <w:t>.</w:t>
      </w:r>
    </w:p>
    <w:p w:rsidR="00C131FE" w:rsidRPr="00347FE0" w:rsidRDefault="00C131FE" w:rsidP="005D72F3">
      <w:pPr>
        <w:ind w:firstLine="567"/>
        <w:jc w:val="both"/>
        <w:rPr>
          <w:color w:val="00B050"/>
        </w:rPr>
      </w:pPr>
      <w:r w:rsidRPr="00D93117">
        <w:t>Результаты и основания проведения в отношении юридических лиц и индивидуальных предпринимателей</w:t>
      </w:r>
      <w:r w:rsidR="00062EB3" w:rsidRPr="00D93117">
        <w:t xml:space="preserve"> мероприятий по контролю в суде не оспаривалось.</w:t>
      </w:r>
    </w:p>
    <w:p w:rsidR="00D87F87" w:rsidRPr="00352F45" w:rsidRDefault="00D87F87" w:rsidP="005D72F3">
      <w:pPr>
        <w:ind w:firstLine="567"/>
        <w:jc w:val="both"/>
      </w:pPr>
    </w:p>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Раздел 6.</w:t>
      </w:r>
    </w:p>
    <w:p w:rsidR="00E319E6" w:rsidRDefault="00886888" w:rsidP="00001278">
      <w:pPr>
        <w:pBdr>
          <w:top w:val="single" w:sz="4" w:space="1" w:color="auto"/>
          <w:left w:val="single" w:sz="4" w:space="4" w:color="auto"/>
          <w:bottom w:val="single" w:sz="4" w:space="1" w:color="auto"/>
          <w:right w:val="single" w:sz="4" w:space="4" w:color="auto"/>
        </w:pBdr>
        <w:jc w:val="center"/>
      </w:pPr>
      <w:r w:rsidRPr="00352F45">
        <w:t xml:space="preserve">Анализ и оценка эффективности </w:t>
      </w:r>
      <w:proofErr w:type="gramStart"/>
      <w:r w:rsidR="00E319E6">
        <w:t>государственного</w:t>
      </w:r>
      <w:proofErr w:type="gramEnd"/>
      <w:r w:rsidR="00E319E6">
        <w:t xml:space="preserve"> </w:t>
      </w:r>
    </w:p>
    <w:p w:rsidR="00886888" w:rsidRDefault="00E319E6" w:rsidP="00001278">
      <w:pPr>
        <w:pBdr>
          <w:top w:val="single" w:sz="4" w:space="1" w:color="auto"/>
          <w:left w:val="single" w:sz="4" w:space="4" w:color="auto"/>
          <w:bottom w:val="single" w:sz="4" w:space="1" w:color="auto"/>
          <w:right w:val="single" w:sz="4" w:space="4" w:color="auto"/>
        </w:pBdr>
        <w:jc w:val="center"/>
      </w:pPr>
      <w:r>
        <w:t xml:space="preserve">контроля (надзора), </w:t>
      </w:r>
      <w:r w:rsidR="00886888" w:rsidRPr="00352F45">
        <w:t>муниципального контроля</w:t>
      </w:r>
    </w:p>
    <w:p w:rsidR="00E319E6" w:rsidRDefault="00E319E6" w:rsidP="002B0144">
      <w:pPr>
        <w:adjustRightInd w:val="0"/>
        <w:ind w:firstLine="540"/>
        <w:jc w:val="both"/>
      </w:pPr>
    </w:p>
    <w:p w:rsidR="00A06967" w:rsidRPr="00D93117" w:rsidRDefault="00A06967" w:rsidP="002B0144">
      <w:pPr>
        <w:adjustRightInd w:val="0"/>
        <w:ind w:firstLine="540"/>
        <w:jc w:val="both"/>
      </w:pPr>
      <w:r w:rsidRPr="00D93117">
        <w:t>З</w:t>
      </w:r>
      <w:r w:rsidR="00D87F87" w:rsidRPr="00D93117">
        <w:t>а отчетный период на территории Краснооктябрьского сельского поселения Веселовского района Р</w:t>
      </w:r>
      <w:r w:rsidR="00522DCE">
        <w:t>остовской области осуществлено 0</w:t>
      </w:r>
      <w:r w:rsidR="00D87F87" w:rsidRPr="00D93117">
        <w:t xml:space="preserve"> плановы</w:t>
      </w:r>
      <w:r w:rsidR="00522DCE">
        <w:t>х</w:t>
      </w:r>
      <w:r w:rsidR="00421827">
        <w:t xml:space="preserve"> выездны</w:t>
      </w:r>
      <w:r w:rsidR="00522DCE">
        <w:t>х</w:t>
      </w:r>
      <w:r w:rsidRPr="00D93117">
        <w:t xml:space="preserve"> провер</w:t>
      </w:r>
      <w:r w:rsidR="00522DCE">
        <w:t>о</w:t>
      </w:r>
      <w:r w:rsidRPr="00D93117">
        <w:t>к.</w:t>
      </w:r>
    </w:p>
    <w:p w:rsidR="00A06967" w:rsidRPr="00D93117" w:rsidRDefault="00D87F87" w:rsidP="002B0144">
      <w:pPr>
        <w:adjustRightInd w:val="0"/>
        <w:ind w:firstLine="540"/>
        <w:jc w:val="both"/>
      </w:pPr>
      <w:r w:rsidRPr="00D93117">
        <w:t>Вн</w:t>
      </w:r>
      <w:r w:rsidR="00A06967" w:rsidRPr="00D93117">
        <w:t>еплановых проверок за отчетный период не проводилось.</w:t>
      </w:r>
    </w:p>
    <w:p w:rsidR="00A06967" w:rsidRPr="00D93117" w:rsidRDefault="00A06967" w:rsidP="002B0144">
      <w:pPr>
        <w:adjustRightInd w:val="0"/>
        <w:ind w:firstLine="540"/>
        <w:jc w:val="both"/>
      </w:pPr>
      <w:r w:rsidRPr="00D93117">
        <w:t xml:space="preserve">Заявлений на согласование внеплановых проверок </w:t>
      </w:r>
      <w:r w:rsidR="00D87F87" w:rsidRPr="00D93117">
        <w:t>Администрацией Краснооктябрьского сельского поселения Веселовского района Ростовской области</w:t>
      </w:r>
      <w:r w:rsidRPr="00D93117">
        <w:t xml:space="preserve"> в Прокуратуру </w:t>
      </w:r>
      <w:r w:rsidR="00D87F87" w:rsidRPr="00D93117">
        <w:t>Ве</w:t>
      </w:r>
      <w:r w:rsidR="0036211C" w:rsidRPr="00D93117">
        <w:t>селовского района</w:t>
      </w:r>
      <w:r w:rsidRPr="00D93117">
        <w:t xml:space="preserve"> за отчетный период не подавалось.</w:t>
      </w:r>
    </w:p>
    <w:p w:rsidR="005D72F3" w:rsidRPr="00D93117" w:rsidRDefault="00D51A79" w:rsidP="005D72F3">
      <w:pPr>
        <w:ind w:firstLine="720"/>
        <w:jc w:val="both"/>
      </w:pPr>
      <w:r w:rsidRPr="00D93117">
        <w:t>В</w:t>
      </w:r>
      <w:r w:rsidR="00FF7224" w:rsidRPr="00D93117">
        <w:t>ыполнение плана проведения в период с 01.01.201</w:t>
      </w:r>
      <w:r w:rsidR="00522DCE">
        <w:t>6</w:t>
      </w:r>
      <w:r w:rsidR="00EB3465" w:rsidRPr="00D93117">
        <w:t xml:space="preserve"> г. по 31.12</w:t>
      </w:r>
      <w:r w:rsidR="00FF7224" w:rsidRPr="00D93117">
        <w:t>.201</w:t>
      </w:r>
      <w:r w:rsidR="00522DCE">
        <w:t>6</w:t>
      </w:r>
      <w:r w:rsidR="002F7135">
        <w:t xml:space="preserve"> г. составляет </w:t>
      </w:r>
      <w:r w:rsidR="00FF7224" w:rsidRPr="00D93117">
        <w:t>0%</w:t>
      </w:r>
      <w:r w:rsidRPr="00D93117">
        <w:t xml:space="preserve"> от общего числа запланированных проверок</w:t>
      </w:r>
      <w:r w:rsidR="00EB3465" w:rsidRPr="00D93117">
        <w:t>.</w:t>
      </w:r>
    </w:p>
    <w:p w:rsidR="005D72F3" w:rsidRPr="00D93117" w:rsidRDefault="00D51A79" w:rsidP="005D72F3">
      <w:pPr>
        <w:ind w:firstLine="720"/>
        <w:jc w:val="both"/>
      </w:pPr>
      <w:r w:rsidRPr="00D93117">
        <w:t>Д</w:t>
      </w:r>
      <w:r w:rsidR="005D72F3" w:rsidRPr="00D93117">
        <w:t xml:space="preserve">оля заявлений </w:t>
      </w:r>
      <w:r w:rsidR="00FF7224" w:rsidRPr="00D93117">
        <w:t xml:space="preserve">органа </w:t>
      </w:r>
      <w:r w:rsidR="005D72F3" w:rsidRPr="00D93117">
        <w:t xml:space="preserve">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r w:rsidR="00FF7224" w:rsidRPr="00D93117">
        <w:t>- 0 %</w:t>
      </w:r>
      <w:r w:rsidRPr="00D93117">
        <w:t xml:space="preserve"> от общего числа направленных в органы прокуратуры заявлений</w:t>
      </w:r>
      <w:r w:rsidR="005D72F3" w:rsidRPr="00D93117">
        <w:t>;</w:t>
      </w:r>
    </w:p>
    <w:p w:rsidR="005D72F3" w:rsidRPr="00D93117" w:rsidRDefault="00535466" w:rsidP="005D72F3">
      <w:pPr>
        <w:ind w:firstLine="720"/>
        <w:jc w:val="both"/>
      </w:pPr>
      <w:r w:rsidRPr="00D93117">
        <w:t>Д</w:t>
      </w:r>
      <w:r w:rsidR="005D72F3" w:rsidRPr="00D93117">
        <w:t xml:space="preserve">оля проверок, результаты которых признаны недействительными </w:t>
      </w:r>
      <w:r w:rsidR="00FF7224" w:rsidRPr="00D93117">
        <w:t>составляет 0%</w:t>
      </w:r>
      <w:r w:rsidR="00D51A79" w:rsidRPr="00D93117">
        <w:t xml:space="preserve"> от общего числа проведенных проверок</w:t>
      </w:r>
      <w:r w:rsidR="005D72F3" w:rsidRPr="00D93117">
        <w:t>;</w:t>
      </w:r>
    </w:p>
    <w:p w:rsidR="005D72F3" w:rsidRPr="00D93117" w:rsidRDefault="00535466" w:rsidP="005D72F3">
      <w:pPr>
        <w:ind w:firstLine="720"/>
        <w:jc w:val="both"/>
      </w:pPr>
      <w:r w:rsidRPr="00D93117">
        <w:t>Д</w:t>
      </w:r>
      <w:r w:rsidR="005D72F3" w:rsidRPr="00D93117">
        <w:t xml:space="preserve">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005D72F3" w:rsidRPr="00D93117">
        <w:t>результатам</w:t>
      </w:r>
      <w:proofErr w:type="gramEnd"/>
      <w:r w:rsidR="005D72F3" w:rsidRPr="00D93117">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w:t>
      </w:r>
      <w:r w:rsidR="00FF7224" w:rsidRPr="00D93117">
        <w:t xml:space="preserve">составляет </w:t>
      </w:r>
      <w:r w:rsidR="0012666C" w:rsidRPr="00D93117">
        <w:t>0</w:t>
      </w:r>
      <w:r w:rsidR="00FF7224" w:rsidRPr="00D93117">
        <w:t xml:space="preserve"> %</w:t>
      </w:r>
      <w:r w:rsidR="00A335F9" w:rsidRPr="00D93117">
        <w:t xml:space="preserve"> от общего числа проведенных проверок</w:t>
      </w:r>
      <w:r w:rsidR="005D72F3" w:rsidRPr="00D93117">
        <w:t>;</w:t>
      </w:r>
    </w:p>
    <w:p w:rsidR="005D72F3" w:rsidRPr="00D93117" w:rsidRDefault="00535466" w:rsidP="005D72F3">
      <w:pPr>
        <w:ind w:firstLine="720"/>
        <w:jc w:val="both"/>
      </w:pPr>
      <w:r w:rsidRPr="00D93117">
        <w:lastRenderedPageBreak/>
        <w:t>С</w:t>
      </w:r>
      <w:r w:rsidR="005D72F3" w:rsidRPr="00D93117">
        <w:t>реднее количество проверок, проведенных в отношении одного юридического лица, индивидуального предпринимателя</w:t>
      </w:r>
      <w:r w:rsidR="002F7135">
        <w:t xml:space="preserve"> составляет 0</w:t>
      </w:r>
      <w:r w:rsidR="003B68CA" w:rsidRPr="00D93117">
        <w:t xml:space="preserve"> провер</w:t>
      </w:r>
      <w:r w:rsidR="002F7135">
        <w:t>о</w:t>
      </w:r>
      <w:r w:rsidR="003B68CA" w:rsidRPr="00D93117">
        <w:t>к</w:t>
      </w:r>
      <w:r w:rsidR="005D72F3" w:rsidRPr="00D93117">
        <w:t>;</w:t>
      </w:r>
    </w:p>
    <w:p w:rsidR="005D72F3" w:rsidRPr="00D93117" w:rsidRDefault="00535466" w:rsidP="005D72F3">
      <w:pPr>
        <w:ind w:firstLine="720"/>
        <w:jc w:val="both"/>
      </w:pPr>
      <w:r w:rsidRPr="00D93117">
        <w:t>Д</w:t>
      </w:r>
      <w:r w:rsidR="005D72F3" w:rsidRPr="00D93117">
        <w:t xml:space="preserve">оля проведенных внеплановых проверок </w:t>
      </w:r>
      <w:r w:rsidR="003B68CA" w:rsidRPr="00D93117">
        <w:t xml:space="preserve"> - 0%</w:t>
      </w:r>
      <w:r w:rsidR="00A335F9" w:rsidRPr="00D93117">
        <w:t xml:space="preserve"> от общего количества проведенных проверок</w:t>
      </w:r>
      <w:r w:rsidR="005D72F3" w:rsidRPr="00D93117">
        <w:t>;</w:t>
      </w:r>
    </w:p>
    <w:p w:rsidR="005D72F3" w:rsidRPr="00D93117" w:rsidRDefault="00535466" w:rsidP="005D72F3">
      <w:pPr>
        <w:ind w:firstLine="720"/>
        <w:jc w:val="both"/>
      </w:pPr>
      <w:r w:rsidRPr="00D93117">
        <w:t>Д</w:t>
      </w:r>
      <w:r w:rsidR="005D72F3" w:rsidRPr="00D93117">
        <w:t>оля правонарушений, выявленных по итогам проведения внеплановых п</w:t>
      </w:r>
      <w:r w:rsidR="003B68CA" w:rsidRPr="00D93117">
        <w:t>роверок - 0 %</w:t>
      </w:r>
      <w:r w:rsidR="00A335F9" w:rsidRPr="00D93117">
        <w:t xml:space="preserve"> от общего числа правонарушений, выявленных по итогам проверок</w:t>
      </w:r>
      <w:r w:rsidR="005D72F3" w:rsidRPr="00D93117">
        <w:t>;</w:t>
      </w:r>
    </w:p>
    <w:p w:rsidR="005D72F3" w:rsidRPr="00D93117" w:rsidRDefault="00535466" w:rsidP="005D72F3">
      <w:pPr>
        <w:ind w:firstLine="720"/>
        <w:jc w:val="both"/>
      </w:pPr>
      <w:proofErr w:type="gramStart"/>
      <w:r w:rsidRPr="00D93117">
        <w:t>Д</w:t>
      </w:r>
      <w:r w:rsidR="005D72F3" w:rsidRPr="00D93117">
        <w:t xml:space="preserve">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003B68CA" w:rsidRPr="00D93117">
        <w:t>составляет 0 %</w:t>
      </w:r>
      <w:r w:rsidR="00A335F9" w:rsidRPr="00D93117">
        <w:t xml:space="preserve"> от общего</w:t>
      </w:r>
      <w:proofErr w:type="gramEnd"/>
      <w:r w:rsidR="00A335F9" w:rsidRPr="00D93117">
        <w:t xml:space="preserve"> количества проведенных внеплановых проверок</w:t>
      </w:r>
      <w:r w:rsidR="005D72F3" w:rsidRPr="00D93117">
        <w:t>;</w:t>
      </w:r>
    </w:p>
    <w:p w:rsidR="005D72F3" w:rsidRPr="00D93117" w:rsidRDefault="00535466" w:rsidP="005D72F3">
      <w:pPr>
        <w:ind w:firstLine="720"/>
        <w:jc w:val="both"/>
      </w:pPr>
      <w:proofErr w:type="gramStart"/>
      <w:r w:rsidRPr="00D93117">
        <w:t>Д</w:t>
      </w:r>
      <w:r w:rsidR="005D72F3" w:rsidRPr="00D93117">
        <w:t>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w:t>
      </w:r>
      <w:r w:rsidR="003B68CA" w:rsidRPr="00D93117">
        <w:t>ии последствий таких нарушений</w:t>
      </w:r>
      <w:proofErr w:type="gramEnd"/>
      <w:r w:rsidR="003B68CA" w:rsidRPr="00D93117">
        <w:t xml:space="preserve"> составляет 0 %</w:t>
      </w:r>
      <w:r w:rsidR="00A335F9" w:rsidRPr="00D93117">
        <w:t xml:space="preserve"> от общего количества проведенных внеплановых проверок</w:t>
      </w:r>
      <w:r w:rsidR="005D72F3" w:rsidRPr="00D93117">
        <w:t>;</w:t>
      </w:r>
    </w:p>
    <w:p w:rsidR="005D72F3" w:rsidRPr="00D93117" w:rsidRDefault="00535466" w:rsidP="005D72F3">
      <w:pPr>
        <w:ind w:firstLine="720"/>
        <w:jc w:val="both"/>
      </w:pPr>
      <w:r w:rsidRPr="00D93117">
        <w:t>Д</w:t>
      </w:r>
      <w:r w:rsidR="005D72F3" w:rsidRPr="00D93117">
        <w:t xml:space="preserve">оля проверок, по итогам которых выявлены правонарушения </w:t>
      </w:r>
      <w:r w:rsidR="003B68CA" w:rsidRPr="00D93117">
        <w:t>составляет 0 %</w:t>
      </w:r>
      <w:r w:rsidR="00A335F9" w:rsidRPr="00D93117">
        <w:t xml:space="preserve"> от общего количества проведенных плановых и внеплановых проверок</w:t>
      </w:r>
      <w:r w:rsidR="005D72F3" w:rsidRPr="00D93117">
        <w:t>;</w:t>
      </w:r>
    </w:p>
    <w:p w:rsidR="005D72F3" w:rsidRPr="00D93117" w:rsidRDefault="00535466" w:rsidP="005D72F3">
      <w:pPr>
        <w:ind w:firstLine="720"/>
        <w:jc w:val="both"/>
      </w:pPr>
      <w:r w:rsidRPr="00D93117">
        <w:t>Д</w:t>
      </w:r>
      <w:r w:rsidR="005D72F3" w:rsidRPr="00D93117">
        <w:t xml:space="preserve">оля проверок, по итогам которых по результатам выявленных правонарушений </w:t>
      </w:r>
      <w:proofErr w:type="gramStart"/>
      <w:r w:rsidR="005D72F3" w:rsidRPr="00D93117">
        <w:t xml:space="preserve">были возбуждены дела об административных правонарушениях </w:t>
      </w:r>
      <w:r w:rsidR="003B68CA" w:rsidRPr="00D93117">
        <w:t>составляет</w:t>
      </w:r>
      <w:proofErr w:type="gramEnd"/>
      <w:r w:rsidR="003B68CA" w:rsidRPr="00D93117">
        <w:t xml:space="preserve"> 0 %</w:t>
      </w:r>
      <w:r w:rsidR="00A335F9" w:rsidRPr="00D93117">
        <w:t xml:space="preserve"> от общего числа проверок, по итогам которых были выявлены правонарушения</w:t>
      </w:r>
      <w:r w:rsidR="005D72F3" w:rsidRPr="00D93117">
        <w:t>;</w:t>
      </w:r>
    </w:p>
    <w:p w:rsidR="005D72F3" w:rsidRPr="00D93117" w:rsidRDefault="00E70670" w:rsidP="005D72F3">
      <w:pPr>
        <w:ind w:firstLine="720"/>
        <w:jc w:val="both"/>
      </w:pPr>
      <w:r w:rsidRPr="00D93117">
        <w:t>Д</w:t>
      </w:r>
      <w:r w:rsidR="005D72F3" w:rsidRPr="00D93117">
        <w:t>оля проверок, по итогам которых по фактам выявленных нарушений налож</w:t>
      </w:r>
      <w:r w:rsidR="00D51A79" w:rsidRPr="00D93117">
        <w:t xml:space="preserve">ены административные наказания </w:t>
      </w:r>
      <w:r w:rsidR="003B68CA" w:rsidRPr="00D93117">
        <w:t>составляет 0%</w:t>
      </w:r>
      <w:r w:rsidR="00A335F9" w:rsidRPr="00D93117">
        <w:t xml:space="preserve"> от общего числа проверок, по итогам которых по результатам выявленных правонарушений возбуждены дела об административных правонарушениях</w:t>
      </w:r>
      <w:r w:rsidR="005D72F3" w:rsidRPr="00D93117">
        <w:t>;</w:t>
      </w:r>
    </w:p>
    <w:p w:rsidR="005D72F3" w:rsidRPr="00D93117" w:rsidRDefault="00E70670" w:rsidP="005D72F3">
      <w:pPr>
        <w:ind w:firstLine="720"/>
        <w:jc w:val="both"/>
      </w:pPr>
      <w:proofErr w:type="gramStart"/>
      <w:r w:rsidRPr="00D93117">
        <w:t>Д</w:t>
      </w:r>
      <w:r w:rsidR="005D72F3" w:rsidRPr="00D93117">
        <w:t xml:space="preserve">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00770EE2" w:rsidRPr="00D93117">
        <w:t>составляет 0%</w:t>
      </w:r>
      <w:r w:rsidR="00A335F9" w:rsidRPr="00D93117">
        <w:t xml:space="preserve"> от общего числа проверенных лиц</w:t>
      </w:r>
      <w:r w:rsidR="005D72F3" w:rsidRPr="00D93117">
        <w:t>;</w:t>
      </w:r>
      <w:proofErr w:type="gramEnd"/>
    </w:p>
    <w:p w:rsidR="005D72F3" w:rsidRPr="00D93117" w:rsidRDefault="00E70670" w:rsidP="005D72F3">
      <w:pPr>
        <w:ind w:firstLine="720"/>
        <w:jc w:val="both"/>
      </w:pPr>
      <w:proofErr w:type="gramStart"/>
      <w:r w:rsidRPr="00D93117">
        <w:t>Д</w:t>
      </w:r>
      <w:r w:rsidR="005D72F3" w:rsidRPr="00D93117">
        <w:t xml:space="preserve">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00770EE2" w:rsidRPr="00D93117">
        <w:t>составляет 0 %</w:t>
      </w:r>
      <w:r w:rsidR="00A335F9" w:rsidRPr="00D93117">
        <w:t xml:space="preserve"> от общего числа проверенных лиц</w:t>
      </w:r>
      <w:r w:rsidR="005D72F3" w:rsidRPr="00D93117">
        <w:t>;</w:t>
      </w:r>
      <w:proofErr w:type="gramEnd"/>
    </w:p>
    <w:p w:rsidR="005D72F3" w:rsidRPr="00D93117" w:rsidRDefault="00E70670" w:rsidP="005D72F3">
      <w:pPr>
        <w:ind w:firstLine="720"/>
        <w:jc w:val="both"/>
      </w:pPr>
      <w:r w:rsidRPr="00D93117">
        <w:t>К</w:t>
      </w:r>
      <w:r w:rsidR="005D72F3" w:rsidRPr="00D93117">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770EE2" w:rsidRPr="00D93117">
        <w:t xml:space="preserve"> - 0 случаев;</w:t>
      </w:r>
    </w:p>
    <w:p w:rsidR="005D72F3" w:rsidRDefault="00E70670" w:rsidP="005D72F3">
      <w:pPr>
        <w:ind w:firstLine="720"/>
        <w:jc w:val="both"/>
      </w:pPr>
      <w:r w:rsidRPr="00D93117">
        <w:t>Д</w:t>
      </w:r>
      <w:r w:rsidR="005D72F3" w:rsidRPr="00D93117">
        <w:t xml:space="preserve">оля выявленных при проведении проверок правонарушений, связанных с неисполнением предписаний </w:t>
      </w:r>
      <w:r w:rsidR="00770EE2" w:rsidRPr="00D93117">
        <w:t>составляет 0%</w:t>
      </w:r>
      <w:r w:rsidR="00E755D6" w:rsidRPr="00D93117">
        <w:t xml:space="preserve"> от общего числа выявленных правонарушений</w:t>
      </w:r>
      <w:r w:rsidR="005D72F3" w:rsidRPr="00D93117">
        <w:t>.</w:t>
      </w:r>
    </w:p>
    <w:p w:rsidR="00D93117" w:rsidRPr="00D93117" w:rsidRDefault="00D93117" w:rsidP="005D72F3">
      <w:pPr>
        <w:ind w:firstLine="720"/>
        <w:jc w:val="both"/>
      </w:pPr>
    </w:p>
    <w:p w:rsidR="00886888" w:rsidRPr="00352F45" w:rsidRDefault="00886888" w:rsidP="00E00834">
      <w:pPr>
        <w:pBdr>
          <w:top w:val="single" w:sz="4" w:space="1" w:color="auto"/>
          <w:left w:val="single" w:sz="4" w:space="4" w:color="auto"/>
          <w:bottom w:val="single" w:sz="4" w:space="2" w:color="auto"/>
          <w:right w:val="single" w:sz="4" w:space="4" w:color="auto"/>
        </w:pBdr>
        <w:jc w:val="center"/>
      </w:pPr>
      <w:r w:rsidRPr="00352F45">
        <w:t>Раздел 7.</w:t>
      </w:r>
    </w:p>
    <w:p w:rsidR="00E319E6" w:rsidRDefault="00886888" w:rsidP="00E00834">
      <w:pPr>
        <w:pBdr>
          <w:top w:val="single" w:sz="4" w:space="1" w:color="auto"/>
          <w:left w:val="single" w:sz="4" w:space="4" w:color="auto"/>
          <w:bottom w:val="single" w:sz="4" w:space="2" w:color="auto"/>
          <w:right w:val="single" w:sz="4" w:space="4" w:color="auto"/>
        </w:pBdr>
        <w:jc w:val="center"/>
      </w:pPr>
      <w:r w:rsidRPr="00352F45">
        <w:t xml:space="preserve">Выводы и предложения по результатам </w:t>
      </w:r>
      <w:r w:rsidR="00E319E6">
        <w:t>государственного</w:t>
      </w:r>
    </w:p>
    <w:p w:rsidR="00886888" w:rsidRDefault="00E319E6" w:rsidP="00E00834">
      <w:pPr>
        <w:pBdr>
          <w:top w:val="single" w:sz="4" w:space="1" w:color="auto"/>
          <w:left w:val="single" w:sz="4" w:space="4" w:color="auto"/>
          <w:bottom w:val="single" w:sz="4" w:space="2" w:color="auto"/>
          <w:right w:val="single" w:sz="4" w:space="4" w:color="auto"/>
        </w:pBdr>
        <w:jc w:val="center"/>
      </w:pPr>
      <w:r>
        <w:t xml:space="preserve">контроля (надзора), </w:t>
      </w:r>
      <w:r w:rsidR="00886888" w:rsidRPr="00352F45">
        <w:t>муниципального контроля</w:t>
      </w:r>
    </w:p>
    <w:p w:rsidR="00E319E6" w:rsidRDefault="00E319E6" w:rsidP="00E00834">
      <w:pPr>
        <w:ind w:firstLine="540"/>
        <w:jc w:val="both"/>
      </w:pPr>
    </w:p>
    <w:p w:rsidR="00886888" w:rsidRPr="00D93117" w:rsidRDefault="00E00834" w:rsidP="00E00834">
      <w:pPr>
        <w:ind w:firstLine="540"/>
        <w:jc w:val="both"/>
      </w:pPr>
      <w:r w:rsidRPr="00E00834">
        <w:t>План проведения проверок</w:t>
      </w:r>
      <w:r w:rsidR="00922BC9">
        <w:t xml:space="preserve"> на территории </w:t>
      </w:r>
      <w:r w:rsidR="00922BC9" w:rsidRPr="00D93117">
        <w:t>Краснооктябрьского сельского поселения Веселовского района Ростовской области</w:t>
      </w:r>
      <w:r w:rsidRPr="00D93117">
        <w:t xml:space="preserve">  за </w:t>
      </w:r>
      <w:r w:rsidR="002F7135">
        <w:t>2016</w:t>
      </w:r>
      <w:r w:rsidR="00C9394C" w:rsidRPr="00D93117">
        <w:t xml:space="preserve"> год</w:t>
      </w:r>
      <w:r w:rsidR="002F7135">
        <w:t xml:space="preserve"> выполнен на </w:t>
      </w:r>
      <w:r w:rsidRPr="00D93117">
        <w:t>0 %.</w:t>
      </w:r>
    </w:p>
    <w:p w:rsidR="00E00834" w:rsidRDefault="002F7135" w:rsidP="00E00834">
      <w:pPr>
        <w:ind w:firstLine="540"/>
        <w:jc w:val="both"/>
      </w:pPr>
      <w:r>
        <w:lastRenderedPageBreak/>
        <w:t>В 2017</w:t>
      </w:r>
      <w:r w:rsidR="00E00834">
        <w:t xml:space="preserve"> году планируется осуществить </w:t>
      </w:r>
      <w:r w:rsidR="00421827">
        <w:t>0</w:t>
      </w:r>
      <w:r w:rsidR="00E00834">
        <w:t xml:space="preserve"> провер</w:t>
      </w:r>
      <w:r w:rsidR="00421827">
        <w:t>о</w:t>
      </w:r>
      <w:r w:rsidR="00E720C7">
        <w:t>к</w:t>
      </w:r>
      <w:r w:rsidR="00E00834">
        <w:t xml:space="preserve"> юридических лиц и индивидуальных предпринимателей.</w:t>
      </w:r>
    </w:p>
    <w:p w:rsidR="00421827" w:rsidRDefault="00393BDE" w:rsidP="00E00834">
      <w:pPr>
        <w:ind w:firstLine="540"/>
        <w:jc w:val="both"/>
      </w:pPr>
      <w:r>
        <w:t>Повышение эффективности осуществления муниципального земельного контроля будет способствовать:</w:t>
      </w:r>
    </w:p>
    <w:p w:rsidR="00393BDE" w:rsidRDefault="00393BDE" w:rsidP="00E00834">
      <w:pPr>
        <w:ind w:firstLine="540"/>
        <w:jc w:val="both"/>
      </w:pPr>
      <w:r>
        <w:t>- систематическое проведение практических семинаров по вопросам осуществления муниципального земельного контроля;</w:t>
      </w:r>
    </w:p>
    <w:p w:rsidR="00393BDE" w:rsidRDefault="00393BDE" w:rsidP="00E00834">
      <w:pPr>
        <w:ind w:firstLine="540"/>
        <w:jc w:val="both"/>
      </w:pPr>
      <w:r>
        <w:t>- организация и проведение профилактической работы с субъектами малого и среднего предпринимательства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контроля, разъяснения положений земельного законодательства;</w:t>
      </w:r>
    </w:p>
    <w:p w:rsidR="00393BDE" w:rsidRDefault="00393BDE" w:rsidP="00E00834">
      <w:pPr>
        <w:ind w:firstLine="540"/>
        <w:jc w:val="both"/>
      </w:pPr>
      <w:r>
        <w:t>- решение вопроса о предоставлении Федеральной налоговой службой информации об индивидуальных предпринимателях и юридических лицах, необходимой для составления плана проверок;</w:t>
      </w:r>
    </w:p>
    <w:p w:rsidR="00393BDE" w:rsidRPr="00E00834" w:rsidRDefault="00393BDE" w:rsidP="00E00834">
      <w:pPr>
        <w:ind w:firstLine="540"/>
        <w:jc w:val="both"/>
      </w:pPr>
      <w:r>
        <w:t>- взаимодействие с органами государственного контроля, органами прокуратуры и иными органами, и должностными лицами, чья деятельность</w:t>
      </w:r>
      <w:r w:rsidR="0022557D">
        <w:t xml:space="preserve"> связана с реализацией функций в области муниципального земельного контроля.</w:t>
      </w:r>
    </w:p>
    <w:p w:rsidR="000A465C" w:rsidRDefault="000A465C" w:rsidP="00886888">
      <w:pPr>
        <w:rPr>
          <w:sz w:val="32"/>
          <w:szCs w:val="32"/>
        </w:rPr>
      </w:pPr>
    </w:p>
    <w:p w:rsidR="00E319E6" w:rsidRDefault="00E319E6" w:rsidP="00E319E6">
      <w:pPr>
        <w:pBdr>
          <w:top w:val="single" w:sz="4" w:space="1" w:color="auto"/>
          <w:left w:val="single" w:sz="4" w:space="4" w:color="auto"/>
          <w:bottom w:val="single" w:sz="4" w:space="2" w:color="auto"/>
          <w:right w:val="single" w:sz="4" w:space="4" w:color="auto"/>
        </w:pBdr>
        <w:jc w:val="center"/>
      </w:pPr>
      <w:r>
        <w:t>Приложения</w:t>
      </w:r>
    </w:p>
    <w:p w:rsidR="00911374" w:rsidRDefault="00911374" w:rsidP="00886888">
      <w:pPr>
        <w:rPr>
          <w:sz w:val="32"/>
          <w:szCs w:val="32"/>
        </w:rPr>
      </w:pPr>
    </w:p>
    <w:p w:rsidR="00911374" w:rsidRDefault="00911374" w:rsidP="00886888">
      <w:pPr>
        <w:rPr>
          <w:sz w:val="32"/>
          <w:szCs w:val="32"/>
        </w:rPr>
      </w:pPr>
    </w:p>
    <w:p w:rsidR="00E319E6" w:rsidRDefault="00E319E6" w:rsidP="00886888">
      <w:pPr>
        <w:rPr>
          <w:sz w:val="32"/>
          <w:szCs w:val="32"/>
        </w:rPr>
      </w:pPr>
    </w:p>
    <w:p w:rsidR="00E319E6" w:rsidRDefault="00E319E6" w:rsidP="00886888">
      <w:pPr>
        <w:rPr>
          <w:sz w:val="32"/>
          <w:szCs w:val="32"/>
        </w:rPr>
      </w:pPr>
    </w:p>
    <w:p w:rsidR="00E319E6" w:rsidRDefault="00E319E6" w:rsidP="00886888">
      <w:pPr>
        <w:rPr>
          <w:sz w:val="32"/>
          <w:szCs w:val="32"/>
        </w:rPr>
      </w:pPr>
    </w:p>
    <w:p w:rsidR="002F7135" w:rsidRDefault="000A465C" w:rsidP="00E319E6">
      <w:r w:rsidRPr="000A465C">
        <w:t>Глава</w:t>
      </w:r>
      <w:r w:rsidR="002F7135">
        <w:t xml:space="preserve"> Администрации</w:t>
      </w:r>
    </w:p>
    <w:p w:rsidR="000A465C" w:rsidRPr="000A465C" w:rsidRDefault="00911374" w:rsidP="00E319E6">
      <w:r>
        <w:t>Краснооктябрьского</w:t>
      </w:r>
    </w:p>
    <w:p w:rsidR="000A465C" w:rsidRPr="000A465C" w:rsidRDefault="00911374" w:rsidP="00E319E6">
      <w:r>
        <w:t xml:space="preserve">сельского поселения                                      </w:t>
      </w:r>
      <w:r w:rsidR="00E319E6">
        <w:t xml:space="preserve">       </w:t>
      </w:r>
      <w:r w:rsidR="000A465C" w:rsidRPr="000A465C">
        <w:t xml:space="preserve">         </w:t>
      </w:r>
      <w:r w:rsidR="000A465C">
        <w:t xml:space="preserve">       </w:t>
      </w:r>
      <w:r w:rsidR="0022557D">
        <w:t xml:space="preserve">     </w:t>
      </w:r>
      <w:r w:rsidR="000A465C">
        <w:t xml:space="preserve">           </w:t>
      </w:r>
      <w:r>
        <w:t xml:space="preserve">       </w:t>
      </w:r>
      <w:r w:rsidR="000A465C">
        <w:t xml:space="preserve">             </w:t>
      </w:r>
      <w:r w:rsidR="002F7135">
        <w:t>О.И.Курица</w:t>
      </w:r>
      <w:r w:rsidR="000A465C" w:rsidRPr="000A465C">
        <w:t xml:space="preserve">                       </w:t>
      </w:r>
    </w:p>
    <w:sectPr w:rsidR="000A465C" w:rsidRPr="000A465C" w:rsidSect="00352F45">
      <w:footerReference w:type="default" r:id="rId7"/>
      <w:pgSz w:w="11906" w:h="16838"/>
      <w:pgMar w:top="426" w:right="424"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CD" w:rsidRDefault="000528CD" w:rsidP="00404177">
      <w:r>
        <w:separator/>
      </w:r>
    </w:p>
  </w:endnote>
  <w:endnote w:type="continuationSeparator" w:id="0">
    <w:p w:rsidR="000528CD" w:rsidRDefault="000528CD"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64" w:rsidRDefault="001C38E7">
    <w:pPr>
      <w:pStyle w:val="a5"/>
      <w:jc w:val="center"/>
    </w:pPr>
    <w:fldSimple w:instr=" PAGE   \* MERGEFORMAT ">
      <w:r w:rsidR="002F7135">
        <w:rPr>
          <w:noProof/>
        </w:rPr>
        <w:t>5</w:t>
      </w:r>
    </w:fldSimple>
  </w:p>
  <w:p w:rsidR="004D7464" w:rsidRDefault="004D74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CD" w:rsidRDefault="000528CD" w:rsidP="00404177">
      <w:r>
        <w:separator/>
      </w:r>
    </w:p>
  </w:footnote>
  <w:footnote w:type="continuationSeparator" w:id="0">
    <w:p w:rsidR="000528CD" w:rsidRDefault="000528CD" w:rsidP="00404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9F9"/>
    <w:multiLevelType w:val="hybridMultilevel"/>
    <w:tmpl w:val="7DBAE1BE"/>
    <w:lvl w:ilvl="0" w:tplc="77B015C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9E35AE7"/>
    <w:multiLevelType w:val="hybridMultilevel"/>
    <w:tmpl w:val="44CEF0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FD901B7"/>
    <w:multiLevelType w:val="multilevel"/>
    <w:tmpl w:val="5F6C2FC2"/>
    <w:lvl w:ilvl="0">
      <w:start w:val="1"/>
      <w:numFmt w:val="decimal"/>
      <w:lvlText w:val="%1."/>
      <w:lvlJc w:val="left"/>
      <w:pPr>
        <w:ind w:left="1680" w:hanging="972"/>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5ECF03B8"/>
    <w:multiLevelType w:val="hybridMultilevel"/>
    <w:tmpl w:val="961AE2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05C6A24"/>
    <w:multiLevelType w:val="hybridMultilevel"/>
    <w:tmpl w:val="48B6EB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886888"/>
    <w:rsid w:val="00001278"/>
    <w:rsid w:val="00036220"/>
    <w:rsid w:val="00044324"/>
    <w:rsid w:val="000528CD"/>
    <w:rsid w:val="00062EB3"/>
    <w:rsid w:val="0008274F"/>
    <w:rsid w:val="000A246C"/>
    <w:rsid w:val="000A465C"/>
    <w:rsid w:val="000C0E7A"/>
    <w:rsid w:val="000C5648"/>
    <w:rsid w:val="000F4913"/>
    <w:rsid w:val="00107885"/>
    <w:rsid w:val="0012666C"/>
    <w:rsid w:val="001411C8"/>
    <w:rsid w:val="00167354"/>
    <w:rsid w:val="00172793"/>
    <w:rsid w:val="00182B63"/>
    <w:rsid w:val="00182C5B"/>
    <w:rsid w:val="001A7FE5"/>
    <w:rsid w:val="001B1303"/>
    <w:rsid w:val="001C38E7"/>
    <w:rsid w:val="001E3B56"/>
    <w:rsid w:val="001F1082"/>
    <w:rsid w:val="001F3868"/>
    <w:rsid w:val="002134C3"/>
    <w:rsid w:val="0022557D"/>
    <w:rsid w:val="002333D1"/>
    <w:rsid w:val="00253ED7"/>
    <w:rsid w:val="00274467"/>
    <w:rsid w:val="00296FB8"/>
    <w:rsid w:val="002B0144"/>
    <w:rsid w:val="002D4E88"/>
    <w:rsid w:val="002E4466"/>
    <w:rsid w:val="002E7673"/>
    <w:rsid w:val="002F7135"/>
    <w:rsid w:val="0033791A"/>
    <w:rsid w:val="00347FE0"/>
    <w:rsid w:val="00352F45"/>
    <w:rsid w:val="0036211C"/>
    <w:rsid w:val="00376380"/>
    <w:rsid w:val="00393BDE"/>
    <w:rsid w:val="003B68CA"/>
    <w:rsid w:val="003D08C4"/>
    <w:rsid w:val="00404177"/>
    <w:rsid w:val="0041175E"/>
    <w:rsid w:val="00421827"/>
    <w:rsid w:val="00460457"/>
    <w:rsid w:val="004731E4"/>
    <w:rsid w:val="0047371F"/>
    <w:rsid w:val="00475DB0"/>
    <w:rsid w:val="0049367C"/>
    <w:rsid w:val="004968C1"/>
    <w:rsid w:val="004A6E38"/>
    <w:rsid w:val="004D7464"/>
    <w:rsid w:val="004F7565"/>
    <w:rsid w:val="00504BBC"/>
    <w:rsid w:val="00506850"/>
    <w:rsid w:val="00522DCE"/>
    <w:rsid w:val="00535466"/>
    <w:rsid w:val="00544BCD"/>
    <w:rsid w:val="0055329D"/>
    <w:rsid w:val="005542D8"/>
    <w:rsid w:val="0056226B"/>
    <w:rsid w:val="00562CE4"/>
    <w:rsid w:val="0058669B"/>
    <w:rsid w:val="00591CDF"/>
    <w:rsid w:val="005B5D4B"/>
    <w:rsid w:val="005D72F3"/>
    <w:rsid w:val="005E3809"/>
    <w:rsid w:val="006001AA"/>
    <w:rsid w:val="0060455D"/>
    <w:rsid w:val="00613141"/>
    <w:rsid w:val="00621F2D"/>
    <w:rsid w:val="006268D5"/>
    <w:rsid w:val="006359CE"/>
    <w:rsid w:val="00647289"/>
    <w:rsid w:val="006976A8"/>
    <w:rsid w:val="006B62AA"/>
    <w:rsid w:val="007131D0"/>
    <w:rsid w:val="00742331"/>
    <w:rsid w:val="00770EE2"/>
    <w:rsid w:val="00781899"/>
    <w:rsid w:val="007D7534"/>
    <w:rsid w:val="00802BCB"/>
    <w:rsid w:val="008107AA"/>
    <w:rsid w:val="00811BD9"/>
    <w:rsid w:val="0083213D"/>
    <w:rsid w:val="00865044"/>
    <w:rsid w:val="00886888"/>
    <w:rsid w:val="0089407A"/>
    <w:rsid w:val="0089697A"/>
    <w:rsid w:val="008A173A"/>
    <w:rsid w:val="008B3802"/>
    <w:rsid w:val="008D50E3"/>
    <w:rsid w:val="009111BA"/>
    <w:rsid w:val="00911374"/>
    <w:rsid w:val="00922BC9"/>
    <w:rsid w:val="009355FC"/>
    <w:rsid w:val="009433D4"/>
    <w:rsid w:val="00956D63"/>
    <w:rsid w:val="00963691"/>
    <w:rsid w:val="00972A46"/>
    <w:rsid w:val="00977615"/>
    <w:rsid w:val="009B2FC3"/>
    <w:rsid w:val="009B6AD3"/>
    <w:rsid w:val="00A0062D"/>
    <w:rsid w:val="00A06967"/>
    <w:rsid w:val="00A10545"/>
    <w:rsid w:val="00A24EAC"/>
    <w:rsid w:val="00A335F9"/>
    <w:rsid w:val="00A549CF"/>
    <w:rsid w:val="00A6696F"/>
    <w:rsid w:val="00A809E2"/>
    <w:rsid w:val="00A9005A"/>
    <w:rsid w:val="00AB2721"/>
    <w:rsid w:val="00B27D95"/>
    <w:rsid w:val="00B628C6"/>
    <w:rsid w:val="00B66C07"/>
    <w:rsid w:val="00B670AA"/>
    <w:rsid w:val="00BE7A5E"/>
    <w:rsid w:val="00C12C71"/>
    <w:rsid w:val="00C131FE"/>
    <w:rsid w:val="00C41911"/>
    <w:rsid w:val="00C6414E"/>
    <w:rsid w:val="00C9394C"/>
    <w:rsid w:val="00CB770F"/>
    <w:rsid w:val="00CC4E79"/>
    <w:rsid w:val="00CD6215"/>
    <w:rsid w:val="00D10237"/>
    <w:rsid w:val="00D4602E"/>
    <w:rsid w:val="00D4754F"/>
    <w:rsid w:val="00D51A79"/>
    <w:rsid w:val="00D54137"/>
    <w:rsid w:val="00D76E9B"/>
    <w:rsid w:val="00D87F87"/>
    <w:rsid w:val="00D93117"/>
    <w:rsid w:val="00D93CD1"/>
    <w:rsid w:val="00DB765A"/>
    <w:rsid w:val="00DC4DC3"/>
    <w:rsid w:val="00DD3272"/>
    <w:rsid w:val="00DD671F"/>
    <w:rsid w:val="00DD680C"/>
    <w:rsid w:val="00DE5DBC"/>
    <w:rsid w:val="00E00834"/>
    <w:rsid w:val="00E04727"/>
    <w:rsid w:val="00E3178B"/>
    <w:rsid w:val="00E319E6"/>
    <w:rsid w:val="00E62C08"/>
    <w:rsid w:val="00E650D1"/>
    <w:rsid w:val="00E70670"/>
    <w:rsid w:val="00E720C7"/>
    <w:rsid w:val="00E755D6"/>
    <w:rsid w:val="00E77313"/>
    <w:rsid w:val="00E823FF"/>
    <w:rsid w:val="00E849BF"/>
    <w:rsid w:val="00EB3465"/>
    <w:rsid w:val="00EB63B6"/>
    <w:rsid w:val="00EC7973"/>
    <w:rsid w:val="00EE235B"/>
    <w:rsid w:val="00EF0CCE"/>
    <w:rsid w:val="00F15181"/>
    <w:rsid w:val="00F31C3C"/>
    <w:rsid w:val="00F35F84"/>
    <w:rsid w:val="00F3781D"/>
    <w:rsid w:val="00F5020B"/>
    <w:rsid w:val="00F506AD"/>
    <w:rsid w:val="00F672ED"/>
    <w:rsid w:val="00F92CEB"/>
    <w:rsid w:val="00F960D9"/>
    <w:rsid w:val="00FB14EF"/>
    <w:rsid w:val="00FB2A5A"/>
    <w:rsid w:val="00FC401C"/>
    <w:rsid w:val="00FC73D8"/>
    <w:rsid w:val="00FE4CAC"/>
    <w:rsid w:val="00FF1378"/>
    <w:rsid w:val="00FF6C71"/>
    <w:rsid w:val="00FF70D0"/>
    <w:rsid w:val="00FF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qFormat/>
    <w:rsid w:val="00B66C07"/>
    <w:pPr>
      <w:keepNext/>
      <w:overflowPunct w:val="0"/>
      <w:autoSpaceDE w:val="0"/>
      <w:autoSpaceDN w:val="0"/>
      <w:adjustRightInd w:val="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w:basedOn w:val="a"/>
    <w:rsid w:val="0049367C"/>
    <w:pPr>
      <w:jc w:val="both"/>
    </w:pPr>
    <w:rPr>
      <w:sz w:val="28"/>
      <w:szCs w:val="28"/>
    </w:rPr>
  </w:style>
  <w:style w:type="paragraph" w:customStyle="1" w:styleId="ConsPlusNormal">
    <w:name w:val="ConsPlusNormal"/>
    <w:link w:val="ConsPlusNormal0"/>
    <w:rsid w:val="00F672ED"/>
    <w:pPr>
      <w:widowControl w:val="0"/>
      <w:autoSpaceDE w:val="0"/>
      <w:autoSpaceDN w:val="0"/>
      <w:adjustRightInd w:val="0"/>
      <w:ind w:firstLine="720"/>
    </w:pPr>
    <w:rPr>
      <w:rFonts w:ascii="Arial" w:eastAsia="Times New Roman" w:hAnsi="Arial" w:cs="Arial"/>
    </w:rPr>
  </w:style>
  <w:style w:type="character" w:customStyle="1" w:styleId="FontStyle30">
    <w:name w:val="Font Style30"/>
    <w:rsid w:val="00613141"/>
    <w:rPr>
      <w:rFonts w:ascii="Times New Roman" w:hAnsi="Times New Roman" w:cs="Times New Roman"/>
      <w:sz w:val="26"/>
      <w:szCs w:val="26"/>
    </w:rPr>
  </w:style>
  <w:style w:type="character" w:styleId="aa">
    <w:name w:val="Hyperlink"/>
    <w:rsid w:val="00A809E2"/>
    <w:rPr>
      <w:rFonts w:cs="Times New Roman"/>
      <w:color w:val="0000FF"/>
      <w:u w:val="single"/>
    </w:rPr>
  </w:style>
  <w:style w:type="paragraph" w:styleId="ab">
    <w:name w:val="No Spacing"/>
    <w:qFormat/>
    <w:rsid w:val="008B3802"/>
    <w:pPr>
      <w:autoSpaceDE w:val="0"/>
      <w:autoSpaceDN w:val="0"/>
    </w:pPr>
    <w:rPr>
      <w:rFonts w:ascii="Times New Roman" w:eastAsia="Times New Roman" w:hAnsi="Times New Roman"/>
      <w:sz w:val="28"/>
      <w:szCs w:val="28"/>
    </w:rPr>
  </w:style>
  <w:style w:type="paragraph" w:styleId="ac">
    <w:name w:val="Body Text Indent"/>
    <w:basedOn w:val="a"/>
    <w:rsid w:val="008B3802"/>
    <w:pPr>
      <w:autoSpaceDE w:val="0"/>
      <w:autoSpaceDN w:val="0"/>
      <w:spacing w:after="120"/>
      <w:ind w:left="283"/>
    </w:pPr>
    <w:rPr>
      <w:sz w:val="28"/>
      <w:szCs w:val="28"/>
    </w:rPr>
  </w:style>
  <w:style w:type="paragraph" w:customStyle="1" w:styleId="10">
    <w:name w:val="Абзац списка1"/>
    <w:basedOn w:val="a"/>
    <w:rsid w:val="008B3802"/>
    <w:pPr>
      <w:ind w:left="720"/>
      <w:contextualSpacing/>
    </w:pPr>
    <w:rPr>
      <w:rFonts w:eastAsia="Calibri"/>
    </w:rPr>
  </w:style>
  <w:style w:type="paragraph" w:customStyle="1" w:styleId="11">
    <w:name w:val="Абзац списка1"/>
    <w:basedOn w:val="a"/>
    <w:rsid w:val="008B3802"/>
    <w:pPr>
      <w:ind w:left="720"/>
    </w:pPr>
    <w:rPr>
      <w:sz w:val="20"/>
      <w:szCs w:val="20"/>
    </w:rPr>
  </w:style>
  <w:style w:type="character" w:customStyle="1" w:styleId="bold1">
    <w:name w:val="bold1"/>
    <w:rsid w:val="00B27D95"/>
    <w:rPr>
      <w:b/>
      <w:bCs/>
    </w:rPr>
  </w:style>
  <w:style w:type="paragraph" w:styleId="ad">
    <w:name w:val="List Paragraph"/>
    <w:basedOn w:val="a"/>
    <w:qFormat/>
    <w:rsid w:val="002B0144"/>
    <w:pPr>
      <w:ind w:left="720"/>
      <w:contextualSpacing/>
    </w:pPr>
  </w:style>
  <w:style w:type="character" w:customStyle="1" w:styleId="ConsPlusNormal0">
    <w:name w:val="ConsPlusNormal Знак"/>
    <w:basedOn w:val="a0"/>
    <w:link w:val="ConsPlusNormal"/>
    <w:rsid w:val="002B0144"/>
    <w:rPr>
      <w:rFonts w:ascii="Arial" w:eastAsia="Times New Roman" w:hAnsi="Arial" w:cs="Arial"/>
      <w:lang w:val="ru-RU" w:eastAsia="ru-RU" w:bidi="ar-SA"/>
    </w:rPr>
  </w:style>
  <w:style w:type="paragraph" w:customStyle="1" w:styleId="Default">
    <w:name w:val="Default"/>
    <w:rsid w:val="002B0144"/>
    <w:pPr>
      <w:autoSpaceDE w:val="0"/>
      <w:autoSpaceDN w:val="0"/>
      <w:adjustRightInd w:val="0"/>
    </w:pPr>
    <w:rPr>
      <w:rFonts w:ascii="Times New Roman" w:eastAsia="Times New Roman" w:hAnsi="Times New Roman"/>
      <w:color w:val="000000"/>
      <w:sz w:val="24"/>
      <w:szCs w:val="24"/>
    </w:rPr>
  </w:style>
  <w:style w:type="paragraph" w:customStyle="1" w:styleId="ae">
    <w:name w:val="a"/>
    <w:basedOn w:val="a"/>
    <w:rsid w:val="002B0144"/>
    <w:pPr>
      <w:spacing w:before="100" w:beforeAutospacing="1" w:after="100" w:afterAutospacing="1"/>
    </w:pPr>
  </w:style>
  <w:style w:type="paragraph" w:styleId="2">
    <w:name w:val="Body Text Indent 2"/>
    <w:basedOn w:val="a"/>
    <w:rsid w:val="00C131FE"/>
    <w:pPr>
      <w:spacing w:after="120" w:line="480" w:lineRule="auto"/>
      <w:ind w:left="283"/>
    </w:pPr>
  </w:style>
  <w:style w:type="paragraph" w:styleId="af">
    <w:name w:val="Normal (Web)"/>
    <w:basedOn w:val="a"/>
    <w:uiPriority w:val="99"/>
    <w:unhideWhenUsed/>
    <w:rsid w:val="00D54137"/>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2726</Words>
  <Characters>15542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Доклад о муниципальном контроле</vt:lpstr>
    </vt:vector>
  </TitlesOfParts>
  <Company/>
  <LinksUpToDate>false</LinksUpToDate>
  <CharactersWithSpaces>18232</CharactersWithSpaces>
  <SharedDoc>false</SharedDoc>
  <HLinks>
    <vt:vector size="156" baseType="variant">
      <vt:variant>
        <vt:i4>7405654</vt:i4>
      </vt:variant>
      <vt:variant>
        <vt:i4>75</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YANDEX_9</vt:lpwstr>
      </vt:variant>
      <vt:variant>
        <vt:i4>8257622</vt:i4>
      </vt:variant>
      <vt:variant>
        <vt:i4>72</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YANDEX_6</vt:lpwstr>
      </vt:variant>
      <vt:variant>
        <vt:i4>8323158</vt:i4>
      </vt:variant>
      <vt:variant>
        <vt:i4>69</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YANDEX_7</vt:lpwstr>
      </vt:variant>
      <vt:variant>
        <vt:i4>8192086</vt:i4>
      </vt:variant>
      <vt:variant>
        <vt:i4>66</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YANDEX_5</vt:lpwstr>
      </vt:variant>
      <vt:variant>
        <vt:i4>8257622</vt:i4>
      </vt:variant>
      <vt:variant>
        <vt:i4>63</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YANDEX_6</vt:lpwstr>
      </vt:variant>
      <vt:variant>
        <vt:i4>8126550</vt:i4>
      </vt:variant>
      <vt:variant>
        <vt:i4>60</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YANDEX_4</vt:lpwstr>
      </vt:variant>
      <vt:variant>
        <vt:i4>8192086</vt:i4>
      </vt:variant>
      <vt:variant>
        <vt:i4>57</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YANDEX_5</vt:lpwstr>
      </vt:variant>
      <vt:variant>
        <vt:i4>8061014</vt:i4>
      </vt:variant>
      <vt:variant>
        <vt:i4>54</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YANDEX_3</vt:lpwstr>
      </vt:variant>
      <vt:variant>
        <vt:i4>8126550</vt:i4>
      </vt:variant>
      <vt:variant>
        <vt:i4>51</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YANDEX_4</vt:lpwstr>
      </vt:variant>
      <vt:variant>
        <vt:i4>7405654</vt:i4>
      </vt:variant>
      <vt:variant>
        <vt:i4>48</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YANDEX_9</vt:lpwstr>
      </vt:variant>
      <vt:variant>
        <vt:i4>8323158</vt:i4>
      </vt:variant>
      <vt:variant>
        <vt:i4>45</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YANDEX_7</vt:lpwstr>
      </vt:variant>
      <vt:variant>
        <vt:i4>7340118</vt:i4>
      </vt:variant>
      <vt:variant>
        <vt:i4>42</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YANDEX_8</vt:lpwstr>
      </vt:variant>
      <vt:variant>
        <vt:i4>8257622</vt:i4>
      </vt:variant>
      <vt:variant>
        <vt:i4>39</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YANDEX_6</vt:lpwstr>
      </vt:variant>
      <vt:variant>
        <vt:i4>8323158</vt:i4>
      </vt:variant>
      <vt:variant>
        <vt:i4>36</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YANDEX_7</vt:lpwstr>
      </vt:variant>
      <vt:variant>
        <vt:i4>8192086</vt:i4>
      </vt:variant>
      <vt:variant>
        <vt:i4>33</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YANDEX_5</vt:lpwstr>
      </vt:variant>
      <vt:variant>
        <vt:i4>8257622</vt:i4>
      </vt:variant>
      <vt:variant>
        <vt:i4>30</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YANDEX_6</vt:lpwstr>
      </vt:variant>
      <vt:variant>
        <vt:i4>8126550</vt:i4>
      </vt:variant>
      <vt:variant>
        <vt:i4>27</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YANDEX_4</vt:lpwstr>
      </vt:variant>
      <vt:variant>
        <vt:i4>8192086</vt:i4>
      </vt:variant>
      <vt:variant>
        <vt:i4>24</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YANDEX_5</vt:lpwstr>
      </vt:variant>
      <vt:variant>
        <vt:i4>8061014</vt:i4>
      </vt:variant>
      <vt:variant>
        <vt:i4>21</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YANDEX_3</vt:lpwstr>
      </vt:variant>
      <vt:variant>
        <vt:i4>8126550</vt:i4>
      </vt:variant>
      <vt:variant>
        <vt:i4>18</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YANDEX_4</vt:lpwstr>
      </vt:variant>
      <vt:variant>
        <vt:i4>7995478</vt:i4>
      </vt:variant>
      <vt:variant>
        <vt:i4>15</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YANDEX_2</vt:lpwstr>
      </vt:variant>
      <vt:variant>
        <vt:i4>8061014</vt:i4>
      </vt:variant>
      <vt:variant>
        <vt:i4>12</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YANDEX_3</vt:lpwstr>
      </vt:variant>
      <vt:variant>
        <vt:i4>7929942</vt:i4>
      </vt:variant>
      <vt:variant>
        <vt:i4>9</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YANDEX_1</vt:lpwstr>
      </vt:variant>
      <vt:variant>
        <vt:i4>7995478</vt:i4>
      </vt:variant>
      <vt:variant>
        <vt:i4>6</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YANDEX_2</vt:lpwstr>
      </vt:variant>
      <vt:variant>
        <vt:i4>7864406</vt:i4>
      </vt:variant>
      <vt:variant>
        <vt:i4>3</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YANDEX_0</vt:lpwstr>
      </vt:variant>
      <vt:variant>
        <vt:i4>7929942</vt:i4>
      </vt:variant>
      <vt:variant>
        <vt:i4>0</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муниципальном контроле</dc:title>
  <dc:subject/>
  <dc:creator/>
  <cp:keywords/>
  <dc:description/>
  <cp:lastModifiedBy/>
  <cp:revision>1</cp:revision>
  <cp:lastPrinted>2015-01-12T12:33:00Z</cp:lastPrinted>
  <dcterms:created xsi:type="dcterms:W3CDTF">2016-12-22T08:03:00Z</dcterms:created>
  <dcterms:modified xsi:type="dcterms:W3CDTF">2016-12-22T08:16:00Z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