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C9" w:rsidRPr="0045469A" w:rsidRDefault="00A801C9" w:rsidP="00A801C9">
      <w:pPr>
        <w:pStyle w:val="11"/>
        <w:numPr>
          <w:ilvl w:val="0"/>
          <w:numId w:val="0"/>
        </w:numPr>
        <w:jc w:val="center"/>
      </w:pPr>
      <w:r w:rsidRPr="0045469A">
        <w:rPr>
          <w:noProof/>
          <w:lang w:eastAsia="ru-RU"/>
        </w:rPr>
        <w:drawing>
          <wp:inline distT="0" distB="0" distL="0" distR="0">
            <wp:extent cx="633603" cy="66568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30" cy="6661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1C9" w:rsidRPr="0045469A" w:rsidRDefault="00A801C9" w:rsidP="00A801C9">
      <w:pPr>
        <w:pStyle w:val="11"/>
        <w:numPr>
          <w:ilvl w:val="0"/>
          <w:numId w:val="0"/>
        </w:numPr>
        <w:jc w:val="center"/>
      </w:pPr>
      <w:r w:rsidRPr="0045469A">
        <w:t xml:space="preserve"> АДМИНИСТРАЦИЯ</w:t>
      </w:r>
    </w:p>
    <w:p w:rsidR="00A801C9" w:rsidRPr="0045469A" w:rsidRDefault="00A801C9" w:rsidP="00A801C9">
      <w:pPr>
        <w:pStyle w:val="11"/>
        <w:numPr>
          <w:ilvl w:val="0"/>
          <w:numId w:val="0"/>
        </w:numPr>
        <w:jc w:val="center"/>
      </w:pPr>
      <w:r w:rsidRPr="0045469A">
        <w:t xml:space="preserve"> КРАСНООКТЯБРЬСКОГО  СЕЛЬСКОГО ПОСЕЛЕНИЯ</w:t>
      </w:r>
    </w:p>
    <w:p w:rsidR="00A801C9" w:rsidRPr="0045469A" w:rsidRDefault="00A801C9" w:rsidP="00A801C9">
      <w:pPr>
        <w:rPr>
          <w:sz w:val="28"/>
          <w:szCs w:val="28"/>
        </w:rPr>
      </w:pPr>
      <w:r w:rsidRPr="0045469A">
        <w:rPr>
          <w:sz w:val="28"/>
          <w:szCs w:val="28"/>
        </w:rPr>
        <w:t xml:space="preserve">              ВЕСЕЛОВСКОГО РАЙОНА РОСТОВСКОЙ ОБЛАСТИ</w:t>
      </w:r>
    </w:p>
    <w:p w:rsidR="00A801C9" w:rsidRPr="0045469A" w:rsidRDefault="00A801C9" w:rsidP="00A801C9">
      <w:pPr>
        <w:jc w:val="center"/>
        <w:rPr>
          <w:sz w:val="28"/>
          <w:szCs w:val="28"/>
        </w:rPr>
      </w:pPr>
    </w:p>
    <w:p w:rsidR="00A801C9" w:rsidRPr="0045469A" w:rsidRDefault="00A801C9" w:rsidP="00A801C9">
      <w:pPr>
        <w:jc w:val="center"/>
        <w:rPr>
          <w:sz w:val="28"/>
          <w:szCs w:val="28"/>
        </w:rPr>
      </w:pPr>
      <w:r w:rsidRPr="0045469A">
        <w:rPr>
          <w:sz w:val="28"/>
          <w:szCs w:val="28"/>
        </w:rPr>
        <w:t>ПОСТАНОВЛЕНИЕ</w:t>
      </w:r>
    </w:p>
    <w:p w:rsidR="00A801C9" w:rsidRPr="0045469A" w:rsidRDefault="00A801C9" w:rsidP="00A801C9">
      <w:pPr>
        <w:jc w:val="center"/>
        <w:rPr>
          <w:sz w:val="28"/>
          <w:szCs w:val="28"/>
        </w:rPr>
      </w:pPr>
    </w:p>
    <w:p w:rsidR="00A801C9" w:rsidRDefault="00A801C9" w:rsidP="00A801C9">
      <w:pPr>
        <w:rPr>
          <w:sz w:val="28"/>
          <w:szCs w:val="28"/>
        </w:rPr>
      </w:pPr>
      <w:r w:rsidRPr="0045469A">
        <w:rPr>
          <w:sz w:val="28"/>
          <w:szCs w:val="28"/>
        </w:rPr>
        <w:t xml:space="preserve">     </w:t>
      </w:r>
      <w:r w:rsidR="0073580B">
        <w:rPr>
          <w:sz w:val="28"/>
          <w:szCs w:val="28"/>
        </w:rPr>
        <w:t xml:space="preserve">15 октября </w:t>
      </w:r>
      <w:r w:rsidRPr="0045469A">
        <w:rPr>
          <w:sz w:val="28"/>
          <w:szCs w:val="28"/>
        </w:rPr>
        <w:t xml:space="preserve">2015 г.          </w:t>
      </w:r>
      <w:r w:rsidR="0073580B">
        <w:rPr>
          <w:sz w:val="28"/>
          <w:szCs w:val="28"/>
        </w:rPr>
        <w:t xml:space="preserve">                  </w:t>
      </w:r>
      <w:r w:rsidRPr="0045469A">
        <w:rPr>
          <w:sz w:val="28"/>
          <w:szCs w:val="28"/>
        </w:rPr>
        <w:t xml:space="preserve">№ </w:t>
      </w:r>
      <w:r w:rsidR="0073580B" w:rsidRPr="0073580B">
        <w:rPr>
          <w:color w:val="000000" w:themeColor="text1"/>
          <w:sz w:val="28"/>
          <w:szCs w:val="28"/>
        </w:rPr>
        <w:t>106</w:t>
      </w:r>
      <w:r>
        <w:rPr>
          <w:sz w:val="28"/>
          <w:szCs w:val="28"/>
        </w:rPr>
        <w:t xml:space="preserve">                      </w:t>
      </w:r>
      <w:r w:rsidRPr="0045469A">
        <w:rPr>
          <w:sz w:val="28"/>
          <w:szCs w:val="28"/>
        </w:rPr>
        <w:t xml:space="preserve">    х</w:t>
      </w:r>
      <w:proofErr w:type="gramStart"/>
      <w:r w:rsidRPr="0045469A">
        <w:rPr>
          <w:sz w:val="28"/>
          <w:szCs w:val="28"/>
        </w:rPr>
        <w:t>.К</w:t>
      </w:r>
      <w:proofErr w:type="gramEnd"/>
      <w:r w:rsidRPr="0045469A">
        <w:rPr>
          <w:sz w:val="28"/>
          <w:szCs w:val="28"/>
        </w:rPr>
        <w:t>расный Октябрь</w:t>
      </w:r>
    </w:p>
    <w:p w:rsidR="00A801C9" w:rsidRPr="0045469A" w:rsidRDefault="00A801C9" w:rsidP="00A801C9">
      <w:pPr>
        <w:rPr>
          <w:sz w:val="28"/>
          <w:szCs w:val="28"/>
        </w:rPr>
      </w:pPr>
    </w:p>
    <w:p w:rsidR="00A801C9" w:rsidRDefault="00A801C9" w:rsidP="00A801C9">
      <w:pPr>
        <w:ind w:right="4536"/>
        <w:rPr>
          <w:sz w:val="28"/>
          <w:szCs w:val="28"/>
        </w:rPr>
      </w:pPr>
      <w:r w:rsidRPr="0045469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 в постановление</w:t>
      </w:r>
    </w:p>
    <w:p w:rsidR="00A801C9" w:rsidRDefault="00A801C9" w:rsidP="00A801C9">
      <w:pPr>
        <w:ind w:right="4536"/>
        <w:rPr>
          <w:sz w:val="28"/>
          <w:szCs w:val="28"/>
        </w:rPr>
      </w:pPr>
      <w:r>
        <w:rPr>
          <w:sz w:val="28"/>
          <w:szCs w:val="28"/>
        </w:rPr>
        <w:t>Администрации Краснооктябрьского</w:t>
      </w:r>
    </w:p>
    <w:p w:rsidR="00A801C9" w:rsidRDefault="00A801C9" w:rsidP="00A801C9">
      <w:pPr>
        <w:ind w:right="4536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73580B" w:rsidRPr="0073580B">
        <w:rPr>
          <w:color w:val="000000" w:themeColor="text1"/>
          <w:sz w:val="28"/>
          <w:szCs w:val="28"/>
        </w:rPr>
        <w:t>16.04.2015 № 28а</w:t>
      </w:r>
    </w:p>
    <w:p w:rsidR="00A801C9" w:rsidRDefault="00A801C9" w:rsidP="00A801C9">
      <w:pPr>
        <w:ind w:right="4536"/>
        <w:rPr>
          <w:sz w:val="28"/>
          <w:szCs w:val="28"/>
        </w:rPr>
      </w:pPr>
      <w:r>
        <w:rPr>
          <w:sz w:val="28"/>
          <w:szCs w:val="28"/>
        </w:rPr>
        <w:t>«Об арендной плате за использование</w:t>
      </w:r>
    </w:p>
    <w:p w:rsidR="00A801C9" w:rsidRDefault="00A801C9" w:rsidP="00A801C9">
      <w:pPr>
        <w:ind w:right="4536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</w:t>
      </w:r>
      <w:proofErr w:type="gramStart"/>
      <w:r>
        <w:rPr>
          <w:sz w:val="28"/>
          <w:szCs w:val="28"/>
        </w:rPr>
        <w:t>государственная</w:t>
      </w:r>
      <w:proofErr w:type="gramEnd"/>
    </w:p>
    <w:p w:rsidR="00A801C9" w:rsidRDefault="00A801C9" w:rsidP="00A801C9">
      <w:pPr>
        <w:ind w:right="4536"/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и земельных участков,</w:t>
      </w:r>
    </w:p>
    <w:p w:rsidR="00A801C9" w:rsidRDefault="00A801C9" w:rsidP="00A801C9">
      <w:pPr>
        <w:ind w:right="4536"/>
        <w:rPr>
          <w:sz w:val="28"/>
          <w:szCs w:val="28"/>
        </w:rPr>
      </w:pPr>
      <w:r>
        <w:rPr>
          <w:sz w:val="28"/>
          <w:szCs w:val="28"/>
        </w:rPr>
        <w:t>находящихся в муниципальной</w:t>
      </w:r>
    </w:p>
    <w:p w:rsidR="00A801C9" w:rsidRDefault="00A801C9" w:rsidP="00A801C9">
      <w:pPr>
        <w:ind w:right="4536"/>
        <w:rPr>
          <w:sz w:val="28"/>
          <w:szCs w:val="28"/>
        </w:rPr>
      </w:pPr>
      <w:r>
        <w:rPr>
          <w:sz w:val="28"/>
          <w:szCs w:val="28"/>
        </w:rPr>
        <w:t>собственности Краснооктябрьского</w:t>
      </w:r>
    </w:p>
    <w:p w:rsidR="00A801C9" w:rsidRPr="008B38B0" w:rsidRDefault="00A801C9" w:rsidP="00A801C9">
      <w:pPr>
        <w:ind w:right="4536"/>
        <w:rPr>
          <w:sz w:val="28"/>
          <w:szCs w:val="28"/>
        </w:rPr>
      </w:pPr>
      <w:r>
        <w:rPr>
          <w:sz w:val="28"/>
          <w:szCs w:val="28"/>
        </w:rPr>
        <w:t>сельского поселения»</w:t>
      </w:r>
    </w:p>
    <w:p w:rsidR="004E3D77" w:rsidRPr="004E3D77" w:rsidRDefault="004E3D77" w:rsidP="00822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E3D77" w:rsidRDefault="004E3D77" w:rsidP="008224E8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E3D77">
        <w:rPr>
          <w:sz w:val="28"/>
          <w:szCs w:val="28"/>
          <w:lang w:eastAsia="en-US"/>
        </w:rPr>
        <w:t xml:space="preserve">В соответствии с Земельным кодексом Российской Федерации, Федеральным законом от 23.06.2014 № 171-ФЗ «О внесении изменений </w:t>
      </w:r>
      <w:r w:rsidR="00820EEC">
        <w:rPr>
          <w:sz w:val="28"/>
          <w:szCs w:val="28"/>
          <w:lang w:eastAsia="en-US"/>
        </w:rPr>
        <w:br/>
      </w:r>
      <w:r w:rsidRPr="004E3D77">
        <w:rPr>
          <w:sz w:val="28"/>
          <w:szCs w:val="28"/>
          <w:lang w:eastAsia="en-US"/>
        </w:rPr>
        <w:t xml:space="preserve">в Земельный кодекс Российской Федерации и отдельные законодательные акты Российской Федерации», постановлением Правительства Российской Федерации от 16.07.2009 № 582 «Об основных принципах определения арендной платы </w:t>
      </w:r>
      <w:r w:rsidR="00820EEC">
        <w:rPr>
          <w:sz w:val="28"/>
          <w:szCs w:val="28"/>
          <w:lang w:eastAsia="en-US"/>
        </w:rPr>
        <w:br/>
      </w:r>
      <w:proofErr w:type="gramStart"/>
      <w:r w:rsidRPr="004E3D77">
        <w:rPr>
          <w:sz w:val="28"/>
          <w:szCs w:val="28"/>
          <w:lang w:eastAsia="en-US"/>
        </w:rPr>
        <w:t xml:space="preserve">при аренде земельных участков, находящихся в государственной </w:t>
      </w:r>
      <w:r w:rsidR="00820EEC">
        <w:rPr>
          <w:sz w:val="28"/>
          <w:szCs w:val="28"/>
          <w:lang w:eastAsia="en-US"/>
        </w:rPr>
        <w:br/>
      </w:r>
      <w:r w:rsidRPr="004E3D77">
        <w:rPr>
          <w:sz w:val="28"/>
          <w:szCs w:val="28"/>
          <w:lang w:eastAsia="en-US"/>
        </w:rPr>
        <w:t>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CA355D">
        <w:rPr>
          <w:sz w:val="28"/>
          <w:szCs w:val="28"/>
          <w:lang w:eastAsia="en-US"/>
        </w:rPr>
        <w:t>,</w:t>
      </w:r>
      <w:r w:rsidR="00A801C9">
        <w:rPr>
          <w:sz w:val="28"/>
          <w:szCs w:val="28"/>
          <w:lang w:eastAsia="en-US"/>
        </w:rPr>
        <w:t xml:space="preserve"> постановлением Правительства Ростовской области от 18.09.2015 № 584 «О внесении изменений в постановление Правительства Ростовской области от 02.03.2015 № 135, постановлением Администрации Веселовского района от 05.10.2015 № 351 «О внесении</w:t>
      </w:r>
      <w:proofErr w:type="gramEnd"/>
      <w:r w:rsidR="00A801C9">
        <w:rPr>
          <w:sz w:val="28"/>
          <w:szCs w:val="28"/>
          <w:lang w:eastAsia="en-US"/>
        </w:rPr>
        <w:t xml:space="preserve"> </w:t>
      </w:r>
      <w:proofErr w:type="gramStart"/>
      <w:r w:rsidR="00A801C9">
        <w:rPr>
          <w:sz w:val="28"/>
          <w:szCs w:val="28"/>
          <w:lang w:eastAsia="en-US"/>
        </w:rPr>
        <w:t>изменений в постановление Администрации Веселовского района от 16.03.2015 № 151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муниципальной собственности Веселовского района»,</w:t>
      </w:r>
      <w:r w:rsidRPr="004E3D77">
        <w:rPr>
          <w:sz w:val="28"/>
          <w:szCs w:val="28"/>
          <w:lang w:eastAsia="en-US"/>
        </w:rPr>
        <w:t xml:space="preserve"> в целях обеспечения эффективного использования отдельных видов земельных участков, государственная собственность на которые не разграничена, а также земельных участков, находящихся в </w:t>
      </w:r>
      <w:r w:rsidR="00897AB9">
        <w:rPr>
          <w:kern w:val="2"/>
          <w:sz w:val="28"/>
          <w:szCs w:val="28"/>
          <w:lang w:eastAsia="en-US"/>
        </w:rPr>
        <w:t>муниципальной собственности Краснооктябрьского сельского поселения, руководствуясь Уставом МО</w:t>
      </w:r>
      <w:proofErr w:type="gramEnd"/>
      <w:r w:rsidR="00897AB9">
        <w:rPr>
          <w:kern w:val="2"/>
          <w:sz w:val="28"/>
          <w:szCs w:val="28"/>
          <w:lang w:eastAsia="en-US"/>
        </w:rPr>
        <w:t xml:space="preserve"> «</w:t>
      </w:r>
      <w:proofErr w:type="spellStart"/>
      <w:r w:rsidR="00897AB9">
        <w:rPr>
          <w:kern w:val="2"/>
          <w:sz w:val="28"/>
          <w:szCs w:val="28"/>
          <w:lang w:eastAsia="en-US"/>
        </w:rPr>
        <w:t>Краснооктябрьское</w:t>
      </w:r>
      <w:proofErr w:type="spellEnd"/>
      <w:r w:rsidR="00897AB9">
        <w:rPr>
          <w:kern w:val="2"/>
          <w:sz w:val="28"/>
          <w:szCs w:val="28"/>
          <w:lang w:eastAsia="en-US"/>
        </w:rPr>
        <w:t xml:space="preserve"> сельское поселение», Администрация Краснооктябрьского сельского поселения</w:t>
      </w:r>
    </w:p>
    <w:p w:rsidR="00897AB9" w:rsidRPr="004E3D77" w:rsidRDefault="00897AB9" w:rsidP="00897AB9">
      <w:pPr>
        <w:ind w:firstLine="709"/>
        <w:jc w:val="center"/>
        <w:rPr>
          <w:b/>
          <w:spacing w:val="30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ПОСТАНОВЛЯЕТ:</w:t>
      </w:r>
    </w:p>
    <w:p w:rsidR="004E3D77" w:rsidRPr="004E3D77" w:rsidRDefault="004E3D77" w:rsidP="00822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E3D77" w:rsidRPr="00897AB9" w:rsidRDefault="00820EEC" w:rsidP="00897AB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1. </w:t>
      </w:r>
      <w:r w:rsidR="004E3D77" w:rsidRPr="004E3D77">
        <w:rPr>
          <w:sz w:val="28"/>
          <w:szCs w:val="28"/>
          <w:lang w:eastAsia="en-US"/>
        </w:rPr>
        <w:t xml:space="preserve">Внести в постановление </w:t>
      </w:r>
      <w:r w:rsidR="00897AB9">
        <w:rPr>
          <w:sz w:val="28"/>
          <w:szCs w:val="28"/>
          <w:lang w:eastAsia="en-US"/>
        </w:rPr>
        <w:t xml:space="preserve">Администрации Краснооктябрьского сельского поселения от </w:t>
      </w:r>
      <w:r w:rsidR="0073580B" w:rsidRPr="0073580B">
        <w:rPr>
          <w:color w:val="000000" w:themeColor="text1"/>
          <w:sz w:val="28"/>
          <w:szCs w:val="28"/>
          <w:lang w:eastAsia="en-US"/>
        </w:rPr>
        <w:t>16.04.2015 № 28а</w:t>
      </w:r>
      <w:r w:rsidR="004E3D77" w:rsidRPr="004E3D77">
        <w:rPr>
          <w:sz w:val="28"/>
          <w:szCs w:val="28"/>
          <w:lang w:eastAsia="en-US"/>
        </w:rPr>
        <w:t xml:space="preserve">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</w:t>
      </w:r>
      <w:r w:rsidR="00897AB9">
        <w:rPr>
          <w:kern w:val="2"/>
          <w:sz w:val="28"/>
          <w:szCs w:val="28"/>
          <w:lang w:eastAsia="en-US"/>
        </w:rPr>
        <w:t>муниципальной собственности Краснооктябрьского сельского поселения</w:t>
      </w:r>
      <w:r w:rsidR="004E3D77" w:rsidRPr="004E3D77">
        <w:rPr>
          <w:sz w:val="28"/>
          <w:szCs w:val="28"/>
          <w:lang w:eastAsia="en-US"/>
        </w:rPr>
        <w:t>» изменения согласно приложению.</w:t>
      </w:r>
    </w:p>
    <w:p w:rsidR="004E3D77" w:rsidRPr="004E3D77" w:rsidRDefault="00897AB9" w:rsidP="008224E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820EEC">
        <w:rPr>
          <w:rFonts w:eastAsia="Calibri"/>
          <w:sz w:val="28"/>
          <w:szCs w:val="28"/>
        </w:rPr>
        <w:t>. </w:t>
      </w:r>
      <w:r w:rsidR="004E3D77" w:rsidRPr="004E3D77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E3D77" w:rsidRDefault="004E3D77" w:rsidP="008224E8">
      <w:pPr>
        <w:ind w:firstLine="709"/>
        <w:jc w:val="both"/>
        <w:rPr>
          <w:rFonts w:eastAsia="Calibri"/>
          <w:sz w:val="28"/>
          <w:szCs w:val="28"/>
        </w:rPr>
      </w:pPr>
      <w:r w:rsidRPr="004E3D77">
        <w:rPr>
          <w:rFonts w:eastAsia="Calibri"/>
          <w:sz w:val="28"/>
          <w:szCs w:val="28"/>
        </w:rPr>
        <w:t xml:space="preserve">Действие подпункта 1.3 пункта 1 и подпункта 2.3 пункта 2 приложения </w:t>
      </w:r>
      <w:r w:rsidR="00820EEC">
        <w:rPr>
          <w:rFonts w:eastAsia="Calibri"/>
          <w:sz w:val="28"/>
          <w:szCs w:val="28"/>
        </w:rPr>
        <w:br/>
      </w:r>
      <w:r w:rsidRPr="004E3D77">
        <w:rPr>
          <w:rFonts w:eastAsia="Calibri"/>
          <w:sz w:val="28"/>
          <w:szCs w:val="28"/>
        </w:rPr>
        <w:t>к настоящему постановлению распространяется на правоотношения, возникшие с</w:t>
      </w:r>
      <w:r w:rsidR="00CA355D">
        <w:rPr>
          <w:rFonts w:eastAsia="Calibri"/>
          <w:sz w:val="28"/>
          <w:szCs w:val="28"/>
        </w:rPr>
        <w:t>о</w:t>
      </w:r>
      <w:r w:rsidRPr="004E3D77">
        <w:rPr>
          <w:rFonts w:eastAsia="Calibri"/>
          <w:sz w:val="28"/>
          <w:szCs w:val="28"/>
        </w:rPr>
        <w:t xml:space="preserve"> 2 марта 2015 г.</w:t>
      </w:r>
    </w:p>
    <w:p w:rsidR="00BA3739" w:rsidRDefault="00BA3739" w:rsidP="00BA373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 </w:t>
      </w:r>
      <w:proofErr w:type="gramStart"/>
      <w:r>
        <w:rPr>
          <w:kern w:val="2"/>
          <w:sz w:val="28"/>
          <w:szCs w:val="28"/>
          <w:lang w:eastAsia="en-US"/>
        </w:rPr>
        <w:t>Разместить постановление</w:t>
      </w:r>
      <w:proofErr w:type="gramEnd"/>
      <w:r>
        <w:rPr>
          <w:kern w:val="2"/>
          <w:sz w:val="28"/>
          <w:szCs w:val="28"/>
          <w:lang w:eastAsia="en-US"/>
        </w:rPr>
        <w:t xml:space="preserve"> на официальном сайте Администрации Краснооктябрьского сельского поселения.</w:t>
      </w:r>
    </w:p>
    <w:p w:rsidR="004E3D77" w:rsidRPr="004E3D77" w:rsidRDefault="00BA3739" w:rsidP="008224E8">
      <w:pPr>
        <w:ind w:firstLine="709"/>
        <w:jc w:val="both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5</w:t>
      </w:r>
      <w:r w:rsidR="00820EEC">
        <w:rPr>
          <w:sz w:val="28"/>
          <w:szCs w:val="28"/>
        </w:rPr>
        <w:t>. </w:t>
      </w:r>
      <w:proofErr w:type="gramStart"/>
      <w:r w:rsidR="004E3D77" w:rsidRPr="004E3D77">
        <w:rPr>
          <w:sz w:val="28"/>
          <w:szCs w:val="28"/>
        </w:rPr>
        <w:t>Контроль за</w:t>
      </w:r>
      <w:proofErr w:type="gramEnd"/>
      <w:r w:rsidR="004E3D77" w:rsidRPr="004E3D77">
        <w:rPr>
          <w:sz w:val="28"/>
          <w:szCs w:val="28"/>
        </w:rPr>
        <w:t xml:space="preserve"> выполнением постановления </w:t>
      </w:r>
      <w:r w:rsidR="00897AB9">
        <w:rPr>
          <w:sz w:val="28"/>
          <w:szCs w:val="28"/>
        </w:rPr>
        <w:t>оставляю за собой.</w:t>
      </w:r>
    </w:p>
    <w:p w:rsidR="004E3D77" w:rsidRDefault="004E3D77" w:rsidP="008224E8">
      <w:pPr>
        <w:ind w:firstLine="426"/>
        <w:jc w:val="both"/>
        <w:rPr>
          <w:sz w:val="28"/>
          <w:szCs w:val="28"/>
          <w:lang w:eastAsia="en-US"/>
        </w:rPr>
      </w:pPr>
    </w:p>
    <w:p w:rsidR="00820EEC" w:rsidRDefault="00820EEC" w:rsidP="008224E8">
      <w:pPr>
        <w:ind w:firstLine="426"/>
        <w:jc w:val="both"/>
        <w:rPr>
          <w:sz w:val="28"/>
          <w:szCs w:val="28"/>
          <w:lang w:eastAsia="en-US"/>
        </w:rPr>
      </w:pPr>
    </w:p>
    <w:p w:rsidR="00897AB9" w:rsidRDefault="00897AB9" w:rsidP="008224E8">
      <w:pPr>
        <w:ind w:firstLine="426"/>
        <w:jc w:val="both"/>
        <w:rPr>
          <w:sz w:val="28"/>
          <w:szCs w:val="28"/>
          <w:lang w:eastAsia="en-US"/>
        </w:rPr>
      </w:pPr>
    </w:p>
    <w:p w:rsidR="00820EEC" w:rsidRPr="004E3D77" w:rsidRDefault="00820EEC" w:rsidP="008224E8">
      <w:pPr>
        <w:ind w:firstLine="426"/>
        <w:jc w:val="both"/>
        <w:rPr>
          <w:sz w:val="28"/>
          <w:szCs w:val="28"/>
          <w:lang w:eastAsia="en-US"/>
        </w:rPr>
      </w:pPr>
    </w:p>
    <w:p w:rsidR="004E3D77" w:rsidRDefault="00897AB9" w:rsidP="008224E8">
      <w:pPr>
        <w:jc w:val="both"/>
        <w:rPr>
          <w:sz w:val="28"/>
        </w:rPr>
      </w:pPr>
      <w:r>
        <w:rPr>
          <w:sz w:val="28"/>
        </w:rPr>
        <w:t>Глава Краснооктябрьского</w:t>
      </w:r>
    </w:p>
    <w:p w:rsidR="00897AB9" w:rsidRPr="004E3D77" w:rsidRDefault="00897AB9" w:rsidP="008224E8">
      <w:pPr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сельского поселения                                                                      </w:t>
      </w:r>
      <w:proofErr w:type="spellStart"/>
      <w:r>
        <w:rPr>
          <w:sz w:val="28"/>
        </w:rPr>
        <w:t>И.А.Боцукова</w:t>
      </w:r>
      <w:proofErr w:type="spellEnd"/>
    </w:p>
    <w:p w:rsidR="00897AB9" w:rsidRPr="00734B21" w:rsidRDefault="00897AB9" w:rsidP="00897AB9">
      <w:pPr>
        <w:pageBreakBefore/>
        <w:ind w:left="6804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lastRenderedPageBreak/>
        <w:t xml:space="preserve">Приложение № 1 </w:t>
      </w:r>
    </w:p>
    <w:p w:rsidR="00897AB9" w:rsidRPr="00734B21" w:rsidRDefault="00897AB9" w:rsidP="00897AB9">
      <w:pPr>
        <w:ind w:left="6804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>к постановлению</w:t>
      </w:r>
    </w:p>
    <w:p w:rsidR="00897AB9" w:rsidRDefault="00897AB9" w:rsidP="00897AB9">
      <w:pPr>
        <w:ind w:left="6804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Администрации Краснооктябрьского сельского поселения </w:t>
      </w:r>
    </w:p>
    <w:p w:rsidR="00897AB9" w:rsidRPr="00FF56CE" w:rsidRDefault="00897AB9" w:rsidP="00897AB9">
      <w:pPr>
        <w:ind w:left="6804"/>
        <w:rPr>
          <w:color w:val="FF0000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от </w:t>
      </w:r>
      <w:r w:rsidR="0073580B" w:rsidRPr="0073580B">
        <w:rPr>
          <w:color w:val="000000" w:themeColor="text1"/>
          <w:kern w:val="2"/>
          <w:sz w:val="28"/>
          <w:szCs w:val="28"/>
          <w:lang w:eastAsia="en-US"/>
        </w:rPr>
        <w:t>15.10.2015 № 106</w:t>
      </w:r>
    </w:p>
    <w:p w:rsidR="004E3D77" w:rsidRPr="004E3D77" w:rsidRDefault="004E3D77" w:rsidP="008224E8">
      <w:pPr>
        <w:jc w:val="center"/>
        <w:rPr>
          <w:sz w:val="28"/>
          <w:szCs w:val="28"/>
          <w:lang w:eastAsia="en-US"/>
        </w:rPr>
      </w:pPr>
    </w:p>
    <w:p w:rsidR="004E3D77" w:rsidRPr="004E3D77" w:rsidRDefault="004E3D77" w:rsidP="008224E8">
      <w:pPr>
        <w:jc w:val="center"/>
        <w:rPr>
          <w:sz w:val="28"/>
          <w:szCs w:val="28"/>
          <w:lang w:eastAsia="en-US"/>
        </w:rPr>
      </w:pPr>
    </w:p>
    <w:p w:rsidR="004E3D77" w:rsidRPr="004E3D77" w:rsidRDefault="004E3D77" w:rsidP="008224E8">
      <w:pPr>
        <w:jc w:val="center"/>
        <w:rPr>
          <w:sz w:val="28"/>
          <w:szCs w:val="28"/>
          <w:lang w:eastAsia="en-US"/>
        </w:rPr>
      </w:pPr>
      <w:r w:rsidRPr="004E3D77">
        <w:rPr>
          <w:sz w:val="28"/>
          <w:szCs w:val="28"/>
          <w:lang w:eastAsia="en-US"/>
        </w:rPr>
        <w:t>ИЗМЕНЕНИЯ,</w:t>
      </w:r>
    </w:p>
    <w:p w:rsidR="004E3D77" w:rsidRPr="004E3D77" w:rsidRDefault="004E3D77" w:rsidP="008224E8">
      <w:pPr>
        <w:jc w:val="center"/>
        <w:rPr>
          <w:sz w:val="28"/>
          <w:szCs w:val="28"/>
          <w:lang w:eastAsia="en-US"/>
        </w:rPr>
      </w:pPr>
      <w:proofErr w:type="gramStart"/>
      <w:r w:rsidRPr="004E3D77">
        <w:rPr>
          <w:sz w:val="28"/>
          <w:szCs w:val="28"/>
          <w:lang w:eastAsia="en-US"/>
        </w:rPr>
        <w:t>вносимые</w:t>
      </w:r>
      <w:proofErr w:type="gramEnd"/>
      <w:r w:rsidRPr="004E3D77">
        <w:rPr>
          <w:sz w:val="28"/>
          <w:szCs w:val="28"/>
          <w:lang w:eastAsia="en-US"/>
        </w:rPr>
        <w:t xml:space="preserve"> в постановление</w:t>
      </w:r>
    </w:p>
    <w:p w:rsidR="004E3D77" w:rsidRPr="00897AB9" w:rsidRDefault="00897AB9" w:rsidP="008224E8">
      <w:pPr>
        <w:jc w:val="center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Краснооктябрьского сельского поселения от </w:t>
      </w:r>
      <w:r w:rsidR="0073580B" w:rsidRPr="0073580B">
        <w:rPr>
          <w:color w:val="000000" w:themeColor="text1"/>
          <w:sz w:val="28"/>
          <w:szCs w:val="28"/>
          <w:lang w:eastAsia="en-US"/>
        </w:rPr>
        <w:t>16.04.2015 № 28а</w:t>
      </w:r>
    </w:p>
    <w:p w:rsidR="004E3D77" w:rsidRPr="004E3D77" w:rsidRDefault="004E3D77" w:rsidP="008224E8">
      <w:pPr>
        <w:jc w:val="center"/>
        <w:rPr>
          <w:sz w:val="28"/>
          <w:szCs w:val="28"/>
          <w:lang w:eastAsia="en-US"/>
        </w:rPr>
      </w:pPr>
      <w:r w:rsidRPr="004E3D77">
        <w:rPr>
          <w:sz w:val="28"/>
          <w:szCs w:val="28"/>
          <w:lang w:eastAsia="en-US"/>
        </w:rPr>
        <w:t>«Об арендной плате за использование земельных участков,</w:t>
      </w:r>
      <w:r w:rsidR="00820EEC">
        <w:rPr>
          <w:sz w:val="28"/>
          <w:szCs w:val="28"/>
          <w:lang w:eastAsia="en-US"/>
        </w:rPr>
        <w:br/>
      </w:r>
      <w:r w:rsidRPr="004E3D77">
        <w:rPr>
          <w:sz w:val="28"/>
          <w:szCs w:val="28"/>
          <w:lang w:eastAsia="en-US"/>
        </w:rPr>
        <w:t xml:space="preserve">государственная собственность на которые не разграничена, и земельных участков, находящихся в </w:t>
      </w:r>
      <w:r w:rsidR="00897AB9">
        <w:rPr>
          <w:kern w:val="2"/>
          <w:sz w:val="28"/>
          <w:szCs w:val="28"/>
          <w:lang w:eastAsia="en-US"/>
        </w:rPr>
        <w:t>муниципальной собственности Краснооктябрьского сельского поселения</w:t>
      </w:r>
      <w:r w:rsidRPr="004E3D77">
        <w:rPr>
          <w:sz w:val="28"/>
          <w:szCs w:val="28"/>
          <w:lang w:eastAsia="en-US"/>
        </w:rPr>
        <w:t>»</w:t>
      </w:r>
    </w:p>
    <w:p w:rsidR="004E3D77" w:rsidRPr="004E3D77" w:rsidRDefault="004E3D77" w:rsidP="008224E8">
      <w:pPr>
        <w:jc w:val="center"/>
        <w:rPr>
          <w:sz w:val="28"/>
          <w:szCs w:val="28"/>
          <w:lang w:eastAsia="en-US"/>
        </w:rPr>
      </w:pPr>
    </w:p>
    <w:p w:rsidR="004E3D77" w:rsidRPr="004E3D77" w:rsidRDefault="00820EEC" w:rsidP="008224E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="004E3D77" w:rsidRPr="004E3D77">
        <w:rPr>
          <w:sz w:val="28"/>
          <w:szCs w:val="28"/>
          <w:lang w:eastAsia="en-US"/>
        </w:rPr>
        <w:t>В приложении № 1:</w:t>
      </w:r>
    </w:p>
    <w:p w:rsidR="004E3D77" w:rsidRPr="004E3D77" w:rsidRDefault="00820EEC" w:rsidP="008224E8">
      <w:pPr>
        <w:tabs>
          <w:tab w:val="left" w:pos="12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1.1. </w:t>
      </w:r>
      <w:r w:rsidR="004E3D77" w:rsidRPr="004E3D77">
        <w:rPr>
          <w:sz w:val="28"/>
          <w:szCs w:val="28"/>
          <w:lang w:eastAsia="en-US"/>
        </w:rPr>
        <w:t>Дополнить пунктом 7</w:t>
      </w:r>
      <w:r w:rsidR="004E3D77" w:rsidRPr="004E3D77">
        <w:rPr>
          <w:sz w:val="28"/>
          <w:szCs w:val="28"/>
          <w:vertAlign w:val="superscript"/>
          <w:lang w:eastAsia="en-US"/>
        </w:rPr>
        <w:t>1</w:t>
      </w:r>
      <w:r w:rsidR="004E3D77" w:rsidRPr="004E3D77">
        <w:rPr>
          <w:sz w:val="28"/>
          <w:szCs w:val="28"/>
          <w:lang w:eastAsia="en-US"/>
        </w:rPr>
        <w:t xml:space="preserve"> следующего содержания:</w:t>
      </w:r>
    </w:p>
    <w:p w:rsidR="004E3D77" w:rsidRPr="004E3D77" w:rsidRDefault="004E3D77" w:rsidP="008224E8">
      <w:pPr>
        <w:tabs>
          <w:tab w:val="left" w:pos="1200"/>
        </w:tabs>
        <w:ind w:firstLine="709"/>
        <w:jc w:val="both"/>
        <w:rPr>
          <w:sz w:val="28"/>
          <w:szCs w:val="28"/>
          <w:lang w:eastAsia="en-US"/>
        </w:rPr>
      </w:pPr>
      <w:r w:rsidRPr="004E3D77">
        <w:rPr>
          <w:sz w:val="28"/>
          <w:szCs w:val="28"/>
          <w:lang w:eastAsia="en-US"/>
        </w:rPr>
        <w:t>«7</w:t>
      </w:r>
      <w:r w:rsidRPr="004E3D77">
        <w:rPr>
          <w:sz w:val="28"/>
          <w:szCs w:val="28"/>
          <w:vertAlign w:val="superscript"/>
          <w:lang w:eastAsia="en-US"/>
        </w:rPr>
        <w:t>1</w:t>
      </w:r>
      <w:r w:rsidR="00820EEC">
        <w:rPr>
          <w:sz w:val="28"/>
          <w:szCs w:val="28"/>
          <w:lang w:eastAsia="en-US"/>
        </w:rPr>
        <w:t>. </w:t>
      </w:r>
      <w:r w:rsidRPr="004E3D77">
        <w:rPr>
          <w:sz w:val="28"/>
          <w:szCs w:val="28"/>
          <w:lang w:eastAsia="en-US"/>
        </w:rPr>
        <w:t>Размер ежегодной арендной платы за земельный участок, предоставленный для осуществления деятельности, предусмотренной концессионным соглашением, лицу, с которым заключено концессионное соглашение, определяется в процентах от кадастровой стоимости земельного участка в соответствии со ставками арендной платы, установленными настоящим Порядком.</w:t>
      </w:r>
    </w:p>
    <w:p w:rsidR="004E3D77" w:rsidRPr="004E3D77" w:rsidRDefault="004E3D77" w:rsidP="008224E8">
      <w:pPr>
        <w:tabs>
          <w:tab w:val="left" w:pos="1200"/>
        </w:tabs>
        <w:ind w:firstLine="709"/>
        <w:jc w:val="both"/>
        <w:rPr>
          <w:sz w:val="28"/>
          <w:szCs w:val="28"/>
          <w:lang w:eastAsia="en-US"/>
        </w:rPr>
      </w:pPr>
      <w:r w:rsidRPr="004E3D77">
        <w:rPr>
          <w:sz w:val="28"/>
          <w:szCs w:val="28"/>
          <w:lang w:eastAsia="en-US"/>
        </w:rPr>
        <w:t>В случае</w:t>
      </w:r>
      <w:proofErr w:type="gramStart"/>
      <w:r w:rsidRPr="004E3D77">
        <w:rPr>
          <w:sz w:val="28"/>
          <w:szCs w:val="28"/>
          <w:lang w:eastAsia="en-US"/>
        </w:rPr>
        <w:t>,</w:t>
      </w:r>
      <w:proofErr w:type="gramEnd"/>
      <w:r w:rsidRPr="004E3D77">
        <w:rPr>
          <w:sz w:val="28"/>
          <w:szCs w:val="28"/>
          <w:lang w:eastAsia="en-US"/>
        </w:rPr>
        <w:t xml:space="preserve"> если ставки арендной платы не установлены, размер ежегодной арендной платы определяется по результатам рыночной оценки в соответствии </w:t>
      </w:r>
      <w:r w:rsidR="00820EEC">
        <w:rPr>
          <w:sz w:val="28"/>
          <w:szCs w:val="28"/>
          <w:lang w:eastAsia="en-US"/>
        </w:rPr>
        <w:br/>
      </w:r>
      <w:r w:rsidRPr="004E3D77">
        <w:rPr>
          <w:sz w:val="28"/>
          <w:szCs w:val="28"/>
          <w:lang w:eastAsia="en-US"/>
        </w:rPr>
        <w:t xml:space="preserve">с Федеральным законом от 29.07.1998 № 135-ФЗ «Об оценочной деятельности </w:t>
      </w:r>
      <w:r w:rsidR="00820EEC">
        <w:rPr>
          <w:sz w:val="28"/>
          <w:szCs w:val="28"/>
          <w:lang w:eastAsia="en-US"/>
        </w:rPr>
        <w:br/>
      </w:r>
      <w:r w:rsidRPr="004E3D77">
        <w:rPr>
          <w:sz w:val="28"/>
          <w:szCs w:val="28"/>
          <w:lang w:eastAsia="en-US"/>
        </w:rPr>
        <w:t>в Российской Федерации».</w:t>
      </w:r>
    </w:p>
    <w:p w:rsidR="004E3D77" w:rsidRPr="004E3D77" w:rsidRDefault="00820EEC" w:rsidP="008224E8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1.2. </w:t>
      </w:r>
      <w:r w:rsidR="004E3D77" w:rsidRPr="004E3D77">
        <w:rPr>
          <w:sz w:val="28"/>
          <w:szCs w:val="28"/>
          <w:lang w:eastAsia="en-US"/>
        </w:rPr>
        <w:t>Пун</w:t>
      </w:r>
      <w:r>
        <w:rPr>
          <w:sz w:val="28"/>
          <w:szCs w:val="28"/>
          <w:lang w:eastAsia="en-US"/>
        </w:rPr>
        <w:t>кт 8 дополнить подпунктами «г» –</w:t>
      </w:r>
      <w:r w:rsidR="004E3D77" w:rsidRPr="004E3D77">
        <w:rPr>
          <w:sz w:val="28"/>
          <w:szCs w:val="28"/>
          <w:lang w:eastAsia="en-US"/>
        </w:rPr>
        <w:t xml:space="preserve"> «е» следующего содержания:</w:t>
      </w:r>
    </w:p>
    <w:p w:rsidR="004E3D77" w:rsidRPr="004E3D77" w:rsidRDefault="00820EEC" w:rsidP="00822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«г) </w:t>
      </w:r>
      <w:r w:rsidR="004E3D77" w:rsidRPr="004E3D77">
        <w:rPr>
          <w:sz w:val="28"/>
          <w:szCs w:val="28"/>
          <w:lang w:eastAsia="en-US"/>
        </w:rPr>
        <w:t>2,0 процента в отношении земельного участка, предоставленного (занятого) для размещения объектов, утилизирующих твердые бытовые отходы методом сжигания;</w:t>
      </w:r>
    </w:p>
    <w:p w:rsidR="004E3D77" w:rsidRPr="004E3D77" w:rsidRDefault="00820EEC" w:rsidP="00822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д) </w:t>
      </w:r>
      <w:r w:rsidR="004E3D77" w:rsidRPr="004E3D77">
        <w:rPr>
          <w:sz w:val="28"/>
          <w:szCs w:val="28"/>
          <w:lang w:eastAsia="en-US"/>
        </w:rPr>
        <w:t>0,3 процента в отношении земельного участка, предоставленного (занятого) для размещения объектов, утилизирующих твердые бытовые отходы методом их сортировки и переработки;</w:t>
      </w:r>
    </w:p>
    <w:p w:rsidR="004E3D77" w:rsidRPr="004E3D77" w:rsidRDefault="00820EEC" w:rsidP="00822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 </w:t>
      </w:r>
      <w:r w:rsidR="004E3D77" w:rsidRPr="004E3D77">
        <w:rPr>
          <w:sz w:val="28"/>
          <w:szCs w:val="28"/>
          <w:lang w:eastAsia="en-US"/>
        </w:rPr>
        <w:t>0,3 процента в отношении земельного участка, предоставленного (занятого) для размещения объектов, предназначенных для перегрузки отходов, в том числ</w:t>
      </w:r>
      <w:r w:rsidR="00A557BD">
        <w:rPr>
          <w:sz w:val="28"/>
          <w:szCs w:val="28"/>
          <w:lang w:eastAsia="en-US"/>
        </w:rPr>
        <w:t>е мусороперегрузочных станций</w:t>
      </w:r>
      <w:proofErr w:type="gramStart"/>
      <w:r w:rsidR="00A557BD">
        <w:rPr>
          <w:sz w:val="28"/>
          <w:szCs w:val="28"/>
          <w:lang w:eastAsia="en-US"/>
        </w:rPr>
        <w:t>.</w:t>
      </w:r>
      <w:r w:rsidR="00897AB9">
        <w:rPr>
          <w:sz w:val="28"/>
          <w:szCs w:val="28"/>
          <w:lang w:eastAsia="en-US"/>
        </w:rPr>
        <w:t>»</w:t>
      </w:r>
      <w:r w:rsidR="00A557BD">
        <w:rPr>
          <w:sz w:val="28"/>
          <w:szCs w:val="28"/>
          <w:lang w:eastAsia="en-US"/>
        </w:rPr>
        <w:t>.</w:t>
      </w:r>
      <w:proofErr w:type="gramEnd"/>
    </w:p>
    <w:p w:rsidR="004E3D77" w:rsidRPr="004E3D77" w:rsidRDefault="00820EEC" w:rsidP="00822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1.3. </w:t>
      </w:r>
      <w:r w:rsidR="004E3D77" w:rsidRPr="004E3D77">
        <w:rPr>
          <w:sz w:val="28"/>
          <w:szCs w:val="28"/>
          <w:lang w:eastAsia="en-US"/>
        </w:rPr>
        <w:t>В пункте 15:</w:t>
      </w:r>
    </w:p>
    <w:p w:rsidR="004E3D77" w:rsidRPr="004E3D77" w:rsidRDefault="00820EEC" w:rsidP="00822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1.3.1. </w:t>
      </w:r>
      <w:r w:rsidR="004E3D77" w:rsidRPr="004E3D77">
        <w:rPr>
          <w:sz w:val="28"/>
          <w:szCs w:val="28"/>
          <w:lang w:eastAsia="en-US"/>
        </w:rPr>
        <w:t>Абзац третий изложить в следующей редакции:</w:t>
      </w:r>
    </w:p>
    <w:p w:rsidR="004E3D77" w:rsidRPr="004E3D77" w:rsidRDefault="004E3D77" w:rsidP="008224E8">
      <w:pPr>
        <w:tabs>
          <w:tab w:val="left" w:pos="1200"/>
        </w:tabs>
        <w:ind w:firstLine="709"/>
        <w:jc w:val="both"/>
        <w:rPr>
          <w:sz w:val="28"/>
          <w:szCs w:val="28"/>
          <w:lang w:eastAsia="en-US"/>
        </w:rPr>
      </w:pPr>
      <w:r w:rsidRPr="004E3D77">
        <w:rPr>
          <w:sz w:val="28"/>
          <w:szCs w:val="28"/>
          <w:lang w:eastAsia="en-US"/>
        </w:rPr>
        <w:t>«</w:t>
      </w:r>
      <w:r w:rsidRPr="004E3D77">
        <w:rPr>
          <w:rFonts w:eastAsia="Calibri"/>
          <w:sz w:val="28"/>
          <w:szCs w:val="28"/>
        </w:rPr>
        <w:t xml:space="preserve">путем ежегодной индексации с учетом прогнозируемого уровня инфляции, предусмотренного федеральным законом о федеральном бюджете </w:t>
      </w:r>
      <w:r w:rsidR="00820EEC">
        <w:rPr>
          <w:rFonts w:eastAsia="Calibri"/>
          <w:sz w:val="28"/>
          <w:szCs w:val="28"/>
        </w:rPr>
        <w:br/>
      </w:r>
      <w:r w:rsidRPr="004E3D77">
        <w:rPr>
          <w:rFonts w:eastAsia="Calibri"/>
          <w:sz w:val="28"/>
          <w:szCs w:val="28"/>
        </w:rPr>
        <w:t xml:space="preserve">на очередной финансовый год и плановый период и установленного </w:t>
      </w:r>
      <w:r w:rsidR="00820EEC">
        <w:rPr>
          <w:rFonts w:eastAsia="Calibri"/>
          <w:sz w:val="28"/>
          <w:szCs w:val="28"/>
        </w:rPr>
        <w:br/>
      </w:r>
      <w:r w:rsidRPr="004E3D77">
        <w:rPr>
          <w:rFonts w:eastAsia="Calibri"/>
          <w:sz w:val="28"/>
          <w:szCs w:val="28"/>
        </w:rPr>
        <w:t>по состоянию на начало очередного финансового года</w:t>
      </w:r>
      <w:proofErr w:type="gramStart"/>
      <w:r w:rsidRPr="004E3D77">
        <w:rPr>
          <w:rFonts w:eastAsia="Calibri"/>
          <w:sz w:val="28"/>
          <w:szCs w:val="28"/>
        </w:rPr>
        <w:t>;</w:t>
      </w:r>
      <w:r w:rsidRPr="004E3D77">
        <w:rPr>
          <w:sz w:val="28"/>
          <w:szCs w:val="28"/>
          <w:lang w:eastAsia="en-US"/>
        </w:rPr>
        <w:t>»</w:t>
      </w:r>
      <w:proofErr w:type="gramEnd"/>
      <w:r w:rsidRPr="004E3D77">
        <w:rPr>
          <w:sz w:val="28"/>
          <w:szCs w:val="28"/>
          <w:lang w:eastAsia="en-US"/>
        </w:rPr>
        <w:t>.</w:t>
      </w:r>
    </w:p>
    <w:p w:rsidR="004E3D77" w:rsidRPr="004E3D77" w:rsidRDefault="00820EEC" w:rsidP="008224E8">
      <w:pPr>
        <w:tabs>
          <w:tab w:val="left" w:pos="120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1.3.2. </w:t>
      </w:r>
      <w:r w:rsidR="004E3D77" w:rsidRPr="004E3D77">
        <w:rPr>
          <w:sz w:val="28"/>
          <w:szCs w:val="28"/>
          <w:lang w:eastAsia="en-US"/>
        </w:rPr>
        <w:t>В абзаце пятом слова «прогнозируемого уровня инфляции</w:t>
      </w:r>
      <w:proofErr w:type="gramStart"/>
      <w:r w:rsidR="004E3D77" w:rsidRPr="004E3D77">
        <w:rPr>
          <w:sz w:val="28"/>
          <w:szCs w:val="28"/>
          <w:lang w:eastAsia="en-US"/>
        </w:rPr>
        <w:t>,</w:t>
      </w:r>
      <w:r w:rsidR="00886689">
        <w:rPr>
          <w:sz w:val="28"/>
          <w:szCs w:val="28"/>
          <w:lang w:eastAsia="en-US"/>
        </w:rPr>
        <w:t>..</w:t>
      </w:r>
      <w:r w:rsidR="004E3D77" w:rsidRPr="004E3D77">
        <w:rPr>
          <w:sz w:val="28"/>
          <w:szCs w:val="28"/>
          <w:lang w:eastAsia="en-US"/>
        </w:rPr>
        <w:t xml:space="preserve">» </w:t>
      </w:r>
      <w:proofErr w:type="gramEnd"/>
      <w:r w:rsidR="004E3D77" w:rsidRPr="004E3D77">
        <w:rPr>
          <w:sz w:val="28"/>
          <w:szCs w:val="28"/>
          <w:lang w:eastAsia="en-US"/>
        </w:rPr>
        <w:t>исключить.</w:t>
      </w:r>
    </w:p>
    <w:p w:rsidR="004E3D77" w:rsidRPr="00820EEC" w:rsidRDefault="00820EEC" w:rsidP="008224E8">
      <w:pPr>
        <w:pStyle w:val="ab"/>
        <w:tabs>
          <w:tab w:val="left" w:pos="1200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1.3.3. </w:t>
      </w:r>
      <w:r w:rsidR="004E3D77" w:rsidRPr="00820EEC">
        <w:rPr>
          <w:sz w:val="28"/>
          <w:szCs w:val="28"/>
          <w:lang w:eastAsia="en-US"/>
        </w:rPr>
        <w:t>Абзац седьмой признать утратившим силу.</w:t>
      </w:r>
    </w:p>
    <w:p w:rsidR="004E3D77" w:rsidRPr="004E3D77" w:rsidRDefault="004E3D77" w:rsidP="008224E8">
      <w:pPr>
        <w:tabs>
          <w:tab w:val="left" w:pos="1200"/>
        </w:tabs>
        <w:ind w:firstLine="709"/>
        <w:jc w:val="both"/>
        <w:rPr>
          <w:rFonts w:eastAsia="Calibri"/>
          <w:sz w:val="28"/>
          <w:szCs w:val="28"/>
        </w:rPr>
      </w:pPr>
    </w:p>
    <w:p w:rsidR="004E3D77" w:rsidRPr="004E3D77" w:rsidRDefault="00820EEC" w:rsidP="008224E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2. </w:t>
      </w:r>
      <w:r w:rsidR="004E3D77" w:rsidRPr="004E3D77">
        <w:rPr>
          <w:rFonts w:eastAsia="Calibri"/>
          <w:sz w:val="28"/>
          <w:szCs w:val="28"/>
        </w:rPr>
        <w:t>В п</w:t>
      </w:r>
      <w:r w:rsidR="004E3D77" w:rsidRPr="004E3D77">
        <w:rPr>
          <w:sz w:val="28"/>
          <w:szCs w:val="28"/>
          <w:lang w:eastAsia="en-US"/>
        </w:rPr>
        <w:t>риложении № 2:</w:t>
      </w:r>
    </w:p>
    <w:p w:rsidR="004E3D77" w:rsidRPr="004E3D77" w:rsidRDefault="004E3D77" w:rsidP="008224E8">
      <w:pPr>
        <w:tabs>
          <w:tab w:val="left" w:pos="1200"/>
        </w:tabs>
        <w:ind w:firstLine="709"/>
        <w:jc w:val="both"/>
        <w:rPr>
          <w:sz w:val="28"/>
          <w:szCs w:val="28"/>
          <w:lang w:eastAsia="en-US"/>
        </w:rPr>
      </w:pPr>
      <w:r w:rsidRPr="004E3D77">
        <w:rPr>
          <w:rFonts w:eastAsia="Calibri"/>
          <w:sz w:val="28"/>
          <w:szCs w:val="28"/>
        </w:rPr>
        <w:t>2.1.</w:t>
      </w:r>
      <w:r w:rsidR="00820EEC">
        <w:rPr>
          <w:sz w:val="28"/>
          <w:szCs w:val="28"/>
          <w:lang w:eastAsia="en-US"/>
        </w:rPr>
        <w:t> </w:t>
      </w:r>
      <w:r w:rsidRPr="004E3D77">
        <w:rPr>
          <w:sz w:val="28"/>
          <w:szCs w:val="28"/>
          <w:lang w:eastAsia="en-US"/>
        </w:rPr>
        <w:t>Дополнить пунктом 7</w:t>
      </w:r>
      <w:r w:rsidRPr="004E3D77">
        <w:rPr>
          <w:sz w:val="28"/>
          <w:szCs w:val="28"/>
          <w:vertAlign w:val="superscript"/>
          <w:lang w:eastAsia="en-US"/>
        </w:rPr>
        <w:t>1</w:t>
      </w:r>
      <w:r w:rsidRPr="004E3D77">
        <w:rPr>
          <w:sz w:val="28"/>
          <w:szCs w:val="28"/>
          <w:lang w:eastAsia="en-US"/>
        </w:rPr>
        <w:t xml:space="preserve"> следующего содержания:</w:t>
      </w:r>
    </w:p>
    <w:p w:rsidR="004E3D77" w:rsidRPr="004E3D77" w:rsidRDefault="004E3D77" w:rsidP="008224E8">
      <w:pPr>
        <w:tabs>
          <w:tab w:val="left" w:pos="1200"/>
        </w:tabs>
        <w:ind w:firstLine="709"/>
        <w:jc w:val="both"/>
        <w:rPr>
          <w:sz w:val="28"/>
          <w:szCs w:val="28"/>
          <w:lang w:eastAsia="en-US"/>
        </w:rPr>
      </w:pPr>
      <w:r w:rsidRPr="004E3D77">
        <w:rPr>
          <w:sz w:val="28"/>
          <w:szCs w:val="28"/>
          <w:lang w:eastAsia="en-US"/>
        </w:rPr>
        <w:t>«7</w:t>
      </w:r>
      <w:r w:rsidRPr="004E3D77">
        <w:rPr>
          <w:sz w:val="28"/>
          <w:szCs w:val="28"/>
          <w:vertAlign w:val="superscript"/>
          <w:lang w:eastAsia="en-US"/>
        </w:rPr>
        <w:t>1</w:t>
      </w:r>
      <w:r w:rsidR="00820EEC">
        <w:rPr>
          <w:sz w:val="28"/>
          <w:szCs w:val="28"/>
          <w:lang w:eastAsia="en-US"/>
        </w:rPr>
        <w:t>. </w:t>
      </w:r>
      <w:r w:rsidRPr="004E3D77">
        <w:rPr>
          <w:sz w:val="28"/>
          <w:szCs w:val="28"/>
          <w:lang w:eastAsia="en-US"/>
        </w:rPr>
        <w:t>Размер ежегодной арендной платы за земельный участок, предоставленный для осуществления деятельности, предусмотренной концессионным соглашением, лицу, с которым заключено концессионное соглашение, определяется в процентах от кадастровой стоимости земельного участка в соответствии со ставками арендной платы, установленными настоящим Порядком.</w:t>
      </w:r>
    </w:p>
    <w:p w:rsidR="004E3D77" w:rsidRPr="004E3D77" w:rsidRDefault="004E3D77" w:rsidP="008224E8">
      <w:pPr>
        <w:tabs>
          <w:tab w:val="left" w:pos="1200"/>
        </w:tabs>
        <w:ind w:firstLine="709"/>
        <w:jc w:val="both"/>
        <w:rPr>
          <w:sz w:val="28"/>
          <w:szCs w:val="28"/>
          <w:lang w:eastAsia="en-US"/>
        </w:rPr>
      </w:pPr>
      <w:r w:rsidRPr="004E3D77">
        <w:rPr>
          <w:sz w:val="28"/>
          <w:szCs w:val="28"/>
          <w:lang w:eastAsia="en-US"/>
        </w:rPr>
        <w:t>В случае</w:t>
      </w:r>
      <w:proofErr w:type="gramStart"/>
      <w:r w:rsidRPr="004E3D77">
        <w:rPr>
          <w:sz w:val="28"/>
          <w:szCs w:val="28"/>
          <w:lang w:eastAsia="en-US"/>
        </w:rPr>
        <w:t>,</w:t>
      </w:r>
      <w:proofErr w:type="gramEnd"/>
      <w:r w:rsidRPr="004E3D77">
        <w:rPr>
          <w:sz w:val="28"/>
          <w:szCs w:val="28"/>
          <w:lang w:eastAsia="en-US"/>
        </w:rPr>
        <w:t xml:space="preserve"> если ставки арендной платы не установлены, размер ежегодной арендной платы определяется по результатам рыночной оценки в соответствии </w:t>
      </w:r>
      <w:r w:rsidR="00820EEC">
        <w:rPr>
          <w:sz w:val="28"/>
          <w:szCs w:val="28"/>
          <w:lang w:eastAsia="en-US"/>
        </w:rPr>
        <w:br/>
      </w:r>
      <w:r w:rsidRPr="004E3D77">
        <w:rPr>
          <w:sz w:val="28"/>
          <w:szCs w:val="28"/>
          <w:lang w:eastAsia="en-US"/>
        </w:rPr>
        <w:t xml:space="preserve">с Федеральным законом от 29.07.1998 № 135-ФЗ «Об оценочной деятельности </w:t>
      </w:r>
      <w:r w:rsidR="00820EEC">
        <w:rPr>
          <w:sz w:val="28"/>
          <w:szCs w:val="28"/>
          <w:lang w:eastAsia="en-US"/>
        </w:rPr>
        <w:br/>
      </w:r>
      <w:r w:rsidRPr="004E3D77">
        <w:rPr>
          <w:sz w:val="28"/>
          <w:szCs w:val="28"/>
          <w:lang w:eastAsia="en-US"/>
        </w:rPr>
        <w:t>в Российской Федерации».</w:t>
      </w:r>
    </w:p>
    <w:p w:rsidR="004E3D77" w:rsidRPr="004E3D77" w:rsidRDefault="00820EEC" w:rsidP="008224E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2.2. </w:t>
      </w:r>
      <w:r w:rsidR="004E3D77" w:rsidRPr="004E3D77">
        <w:rPr>
          <w:sz w:val="28"/>
          <w:szCs w:val="28"/>
          <w:lang w:eastAsia="en-US"/>
        </w:rPr>
        <w:t>Пун</w:t>
      </w:r>
      <w:r>
        <w:rPr>
          <w:sz w:val="28"/>
          <w:szCs w:val="28"/>
          <w:lang w:eastAsia="en-US"/>
        </w:rPr>
        <w:t>кт 8 дополнить подпунктами «д» –</w:t>
      </w:r>
      <w:r w:rsidR="004E3D77" w:rsidRPr="004E3D77">
        <w:rPr>
          <w:sz w:val="28"/>
          <w:szCs w:val="28"/>
          <w:lang w:eastAsia="en-US"/>
        </w:rPr>
        <w:t xml:space="preserve"> «ж» следующего содержания:</w:t>
      </w:r>
    </w:p>
    <w:p w:rsidR="004E3D77" w:rsidRPr="004E3D77" w:rsidRDefault="00820EEC" w:rsidP="008224E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«д) </w:t>
      </w:r>
      <w:r w:rsidR="004E3D77" w:rsidRPr="004E3D77">
        <w:rPr>
          <w:sz w:val="28"/>
          <w:szCs w:val="28"/>
          <w:lang w:eastAsia="en-US"/>
        </w:rPr>
        <w:t>2,0 процента в отношении земельного участка, предоставленного (занятого) для размещения объектов, утилизирующих твердые бытовые отходы методом сжигания;</w:t>
      </w:r>
    </w:p>
    <w:p w:rsidR="004E3D77" w:rsidRPr="004E3D77" w:rsidRDefault="00820EEC" w:rsidP="00822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 </w:t>
      </w:r>
      <w:r w:rsidR="004E3D77" w:rsidRPr="004E3D77">
        <w:rPr>
          <w:sz w:val="28"/>
          <w:szCs w:val="28"/>
          <w:lang w:eastAsia="en-US"/>
        </w:rPr>
        <w:t>0,3 процента в отношении земельного участка, предоставленного (занятого) для размещения объектов, утилизирующих твердые бытовые отходы методом их сортировки и переработки;</w:t>
      </w:r>
    </w:p>
    <w:p w:rsidR="004E3D77" w:rsidRPr="004E3D77" w:rsidRDefault="00820EEC" w:rsidP="00822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ж) </w:t>
      </w:r>
      <w:r w:rsidR="004E3D77" w:rsidRPr="004E3D77">
        <w:rPr>
          <w:sz w:val="28"/>
          <w:szCs w:val="28"/>
          <w:lang w:eastAsia="en-US"/>
        </w:rPr>
        <w:t>0,3 процента в отношении земельного участка, предоставленного (занятого) для размещения объектов, предназначенных для перегрузки отходов, в том числе мусороперегрузочных станций</w:t>
      </w:r>
      <w:proofErr w:type="gramStart"/>
      <w:r w:rsidR="004E3D77" w:rsidRPr="004E3D77">
        <w:rPr>
          <w:sz w:val="28"/>
          <w:szCs w:val="28"/>
          <w:lang w:eastAsia="en-US"/>
        </w:rPr>
        <w:t>.».</w:t>
      </w:r>
      <w:proofErr w:type="gramEnd"/>
    </w:p>
    <w:p w:rsidR="004E3D77" w:rsidRPr="004E3D77" w:rsidRDefault="00820EEC" w:rsidP="008224E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2.3. </w:t>
      </w:r>
      <w:r w:rsidR="004E3D77" w:rsidRPr="004E3D77">
        <w:rPr>
          <w:sz w:val="28"/>
          <w:szCs w:val="28"/>
          <w:lang w:eastAsia="en-US"/>
        </w:rPr>
        <w:t>Абзац седьмой пункта 15 признать утратившим силу.</w:t>
      </w:r>
    </w:p>
    <w:p w:rsidR="004E3D77" w:rsidRPr="004E3D77" w:rsidRDefault="004E3D77" w:rsidP="008224E8">
      <w:pPr>
        <w:jc w:val="both"/>
        <w:rPr>
          <w:sz w:val="28"/>
          <w:szCs w:val="28"/>
          <w:lang w:eastAsia="en-US"/>
        </w:rPr>
      </w:pPr>
    </w:p>
    <w:p w:rsidR="004E3D77" w:rsidRPr="004E3D77" w:rsidRDefault="004E3D77" w:rsidP="008224E8">
      <w:pPr>
        <w:jc w:val="both"/>
        <w:rPr>
          <w:sz w:val="28"/>
          <w:szCs w:val="28"/>
          <w:lang w:eastAsia="en-US"/>
        </w:rPr>
      </w:pPr>
    </w:p>
    <w:p w:rsidR="00820EEC" w:rsidRDefault="00820EEC" w:rsidP="008224E8">
      <w:pPr>
        <w:rPr>
          <w:sz w:val="28"/>
        </w:rPr>
      </w:pPr>
    </w:p>
    <w:p w:rsidR="00820EEC" w:rsidRDefault="00A557BD" w:rsidP="008224E8">
      <w:pPr>
        <w:rPr>
          <w:sz w:val="28"/>
          <w:szCs w:val="28"/>
        </w:rPr>
      </w:pPr>
      <w:r>
        <w:rPr>
          <w:sz w:val="28"/>
          <w:szCs w:val="28"/>
        </w:rPr>
        <w:t>Глава Краснооктябрьского</w:t>
      </w:r>
    </w:p>
    <w:p w:rsidR="00A557BD" w:rsidRDefault="00A557BD" w:rsidP="008224E8">
      <w:pPr>
        <w:rPr>
          <w:sz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sectPr w:rsidR="00A557BD" w:rsidSect="00176179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34" w:rsidRDefault="006A1334">
      <w:r>
        <w:separator/>
      </w:r>
    </w:p>
  </w:endnote>
  <w:endnote w:type="continuationSeparator" w:id="0">
    <w:p w:rsidR="006A1334" w:rsidRDefault="006A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5D" w:rsidRDefault="00180D58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35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355D" w:rsidRDefault="00CA355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5D" w:rsidRDefault="00180D58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355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3739">
      <w:rPr>
        <w:rStyle w:val="a8"/>
        <w:noProof/>
      </w:rPr>
      <w:t>2</w:t>
    </w:r>
    <w:r>
      <w:rPr>
        <w:rStyle w:val="a8"/>
      </w:rPr>
      <w:fldChar w:fldCharType="end"/>
    </w:r>
  </w:p>
  <w:p w:rsidR="00CA355D" w:rsidRPr="00BA119A" w:rsidRDefault="00CA355D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34" w:rsidRDefault="006A1334">
      <w:r>
        <w:separator/>
      </w:r>
    </w:p>
  </w:footnote>
  <w:footnote w:type="continuationSeparator" w:id="0">
    <w:p w:rsidR="006A1334" w:rsidRDefault="006A1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13C21E11"/>
    <w:multiLevelType w:val="multilevel"/>
    <w:tmpl w:val="647447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D7D07C8"/>
    <w:multiLevelType w:val="multilevel"/>
    <w:tmpl w:val="8B941CD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320" w:hanging="720"/>
      </w:pPr>
    </w:lvl>
    <w:lvl w:ilvl="2">
      <w:start w:val="2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2">
    <w:nsid w:val="2E6509A2"/>
    <w:multiLevelType w:val="multilevel"/>
    <w:tmpl w:val="C49E6D9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3162421D"/>
    <w:multiLevelType w:val="multilevel"/>
    <w:tmpl w:val="4CAA67E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D286821"/>
    <w:multiLevelType w:val="multilevel"/>
    <w:tmpl w:val="09347C2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D77"/>
    <w:rsid w:val="00003B0D"/>
    <w:rsid w:val="000067D7"/>
    <w:rsid w:val="00025804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42EA9"/>
    <w:rsid w:val="001532E8"/>
    <w:rsid w:val="00153E1D"/>
    <w:rsid w:val="001540BC"/>
    <w:rsid w:val="001622DD"/>
    <w:rsid w:val="00176179"/>
    <w:rsid w:val="00180D58"/>
    <w:rsid w:val="00184E27"/>
    <w:rsid w:val="0019006B"/>
    <w:rsid w:val="0019306B"/>
    <w:rsid w:val="001959C2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1597"/>
    <w:rsid w:val="002C2DF4"/>
    <w:rsid w:val="002C6C4B"/>
    <w:rsid w:val="002D180B"/>
    <w:rsid w:val="002D319D"/>
    <w:rsid w:val="002D404A"/>
    <w:rsid w:val="002D6CBB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76B69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3D77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C2311"/>
    <w:rsid w:val="005C42CB"/>
    <w:rsid w:val="005D7087"/>
    <w:rsid w:val="005D7D52"/>
    <w:rsid w:val="005E5AEB"/>
    <w:rsid w:val="005F239A"/>
    <w:rsid w:val="006000DD"/>
    <w:rsid w:val="00613351"/>
    <w:rsid w:val="00633558"/>
    <w:rsid w:val="006464BD"/>
    <w:rsid w:val="006536EC"/>
    <w:rsid w:val="006558C4"/>
    <w:rsid w:val="00672FB0"/>
    <w:rsid w:val="0067482B"/>
    <w:rsid w:val="00675529"/>
    <w:rsid w:val="00680CE4"/>
    <w:rsid w:val="006827A9"/>
    <w:rsid w:val="00684E0A"/>
    <w:rsid w:val="006A1334"/>
    <w:rsid w:val="006B451E"/>
    <w:rsid w:val="006C46BF"/>
    <w:rsid w:val="006D088E"/>
    <w:rsid w:val="006D6326"/>
    <w:rsid w:val="0072516A"/>
    <w:rsid w:val="0073091A"/>
    <w:rsid w:val="0073580B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20EEC"/>
    <w:rsid w:val="008224E8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86689"/>
    <w:rsid w:val="0089074D"/>
    <w:rsid w:val="00894987"/>
    <w:rsid w:val="00897AB9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557BD"/>
    <w:rsid w:val="00A64977"/>
    <w:rsid w:val="00A66741"/>
    <w:rsid w:val="00A667B1"/>
    <w:rsid w:val="00A761D6"/>
    <w:rsid w:val="00A801C9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2DB1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119A"/>
    <w:rsid w:val="00BA2E04"/>
    <w:rsid w:val="00BA3739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A355D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3686E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2B1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05C26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82B"/>
  </w:style>
  <w:style w:type="paragraph" w:styleId="1">
    <w:name w:val="heading 1"/>
    <w:basedOn w:val="a"/>
    <w:next w:val="a"/>
    <w:qFormat/>
    <w:rsid w:val="0067482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7482B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482B"/>
    <w:rPr>
      <w:sz w:val="28"/>
    </w:rPr>
  </w:style>
  <w:style w:type="paragraph" w:styleId="a4">
    <w:name w:val="Body Text Indent"/>
    <w:basedOn w:val="a"/>
    <w:rsid w:val="0067482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7482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67482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67482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7482B"/>
  </w:style>
  <w:style w:type="paragraph" w:styleId="a9">
    <w:name w:val="Balloon Text"/>
    <w:basedOn w:val="a"/>
    <w:link w:val="aa"/>
    <w:rsid w:val="004E3D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E3D7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BA119A"/>
  </w:style>
  <w:style w:type="paragraph" w:styleId="ab">
    <w:name w:val="List Paragraph"/>
    <w:basedOn w:val="a"/>
    <w:uiPriority w:val="34"/>
    <w:qFormat/>
    <w:rsid w:val="00820EEC"/>
    <w:pPr>
      <w:ind w:left="720"/>
      <w:contextualSpacing/>
    </w:pPr>
  </w:style>
  <w:style w:type="paragraph" w:customStyle="1" w:styleId="11">
    <w:name w:val="Заголовок 11"/>
    <w:basedOn w:val="a"/>
    <w:next w:val="a"/>
    <w:rsid w:val="00A801C9"/>
    <w:pPr>
      <w:keepNext/>
      <w:numPr>
        <w:numId w:val="5"/>
      </w:numPr>
      <w:suppressAutoHyphens/>
      <w:autoSpaceDE w:val="0"/>
      <w:jc w:val="both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4E3D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E3D7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BA119A"/>
  </w:style>
  <w:style w:type="paragraph" w:styleId="ab">
    <w:name w:val="List Paragraph"/>
    <w:basedOn w:val="a"/>
    <w:uiPriority w:val="34"/>
    <w:qFormat/>
    <w:rsid w:val="00820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5</cp:revision>
  <cp:lastPrinted>2015-09-09T13:22:00Z</cp:lastPrinted>
  <dcterms:created xsi:type="dcterms:W3CDTF">2015-11-01T19:13:00Z</dcterms:created>
  <dcterms:modified xsi:type="dcterms:W3CDTF">2015-11-02T07:03:00Z</dcterms:modified>
</cp:coreProperties>
</file>