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4128C">
        <w:rPr>
          <w:b/>
          <w:sz w:val="28"/>
          <w:szCs w:val="28"/>
        </w:rPr>
        <w:t>расположенных</w:t>
      </w:r>
      <w:proofErr w:type="gramEnd"/>
      <w:r w:rsidRPr="00E4128C">
        <w:rPr>
          <w:b/>
          <w:sz w:val="28"/>
          <w:szCs w:val="28"/>
        </w:rPr>
        <w:t xml:space="preserve">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135-ФЗ «Об оценочной деятельности в Российской Федерации», 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</w:t>
      </w:r>
      <w:proofErr w:type="gramEnd"/>
      <w:r w:rsidRPr="00E4128C">
        <w:rPr>
          <w:sz w:val="28"/>
          <w:szCs w:val="28"/>
        </w:rPr>
        <w:t xml:space="preserve"> </w:t>
      </w:r>
      <w:proofErr w:type="gramStart"/>
      <w:r w:rsidRPr="00E4128C">
        <w:rPr>
          <w:sz w:val="28"/>
          <w:szCs w:val="28"/>
        </w:rPr>
        <w:t>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 36 «О проведении государственной кадастровой оценки объектов недвижимости в 2016 году» Правительство</w:t>
      </w:r>
      <w:proofErr w:type="gramEnd"/>
      <w:r w:rsidRPr="00E4128C">
        <w:rPr>
          <w:sz w:val="28"/>
          <w:szCs w:val="28"/>
        </w:rPr>
        <w:t xml:space="preserve">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 xml:space="preserve">, согласно </w:t>
      </w:r>
      <w:hyperlink r:id="rId7" w:history="1">
        <w:r w:rsidRPr="00F868E8">
          <w:rPr>
            <w:rStyle w:val="ab"/>
            <w:sz w:val="28"/>
            <w:szCs w:val="28"/>
          </w:rPr>
          <w:t>приложению № 1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 согласно </w:t>
      </w:r>
      <w:hyperlink r:id="rId8" w:history="1">
        <w:r w:rsidRPr="00F868E8">
          <w:rPr>
            <w:rStyle w:val="ab"/>
            <w:sz w:val="28"/>
            <w:szCs w:val="28"/>
          </w:rPr>
          <w:t>приложению № 2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 согласно </w:t>
      </w:r>
      <w:hyperlink r:id="rId9" w:history="1">
        <w:r w:rsidRPr="00F868E8">
          <w:rPr>
            <w:rStyle w:val="ab"/>
            <w:sz w:val="28"/>
            <w:szCs w:val="28"/>
          </w:rPr>
          <w:t>приложению №</w:t>
        </w:r>
        <w:r w:rsidR="00B1504F" w:rsidRPr="00F868E8">
          <w:rPr>
            <w:rStyle w:val="ab"/>
            <w:sz w:val="28"/>
            <w:szCs w:val="28"/>
          </w:rPr>
          <w:t> </w:t>
        </w:r>
        <w:r w:rsidRPr="00F868E8">
          <w:rPr>
            <w:rStyle w:val="ab"/>
            <w:sz w:val="28"/>
            <w:szCs w:val="28"/>
          </w:rPr>
          <w:t>3</w:t>
        </w:r>
      </w:hyperlink>
      <w:bookmarkStart w:id="0" w:name="_GoBack"/>
      <w:bookmarkEnd w:id="0"/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572 «Об утверждении </w:t>
      </w:r>
      <w:proofErr w:type="gramStart"/>
      <w:r w:rsidRPr="00E4128C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E4128C">
        <w:rPr>
          <w:sz w:val="28"/>
          <w:szCs w:val="28"/>
        </w:rPr>
        <w:t xml:space="preserve">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</w:t>
      </w:r>
      <w:proofErr w:type="gramStart"/>
      <w:r w:rsidRPr="00E4128C">
        <w:rPr>
          <w:sz w:val="28"/>
          <w:szCs w:val="28"/>
        </w:rPr>
        <w:t>Контроль за</w:t>
      </w:r>
      <w:proofErr w:type="gramEnd"/>
      <w:r w:rsidRPr="00E4128C">
        <w:rPr>
          <w:sz w:val="28"/>
          <w:szCs w:val="28"/>
        </w:rPr>
        <w:t xml:space="preserve">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министерство </w:t>
      </w:r>
      <w:proofErr w:type="gramStart"/>
      <w:r w:rsidRPr="00E4128C">
        <w:rPr>
          <w:sz w:val="28"/>
          <w:szCs w:val="28"/>
        </w:rPr>
        <w:t>имущественных</w:t>
      </w:r>
      <w:proofErr w:type="gramEnd"/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 w:rsidSect="00EB2B0B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BF" w:rsidRDefault="00B14FBF">
      <w:r>
        <w:separator/>
      </w:r>
    </w:p>
  </w:endnote>
  <w:endnote w:type="continuationSeparator" w:id="0">
    <w:p w:rsidR="00B14FBF" w:rsidRDefault="00B1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EB2B0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EB2B0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B66">
      <w:rPr>
        <w:rStyle w:val="a8"/>
        <w:noProof/>
      </w:rPr>
      <w:t>1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BF" w:rsidRDefault="00B14FBF">
      <w:r>
        <w:separator/>
      </w:r>
    </w:p>
  </w:footnote>
  <w:footnote w:type="continuationSeparator" w:id="0">
    <w:p w:rsidR="00B14FBF" w:rsidRDefault="00B14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3B66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14FBF"/>
    <w:rsid w:val="00B1504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B0B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B0B"/>
  </w:style>
  <w:style w:type="paragraph" w:styleId="1">
    <w:name w:val="heading 1"/>
    <w:basedOn w:val="a"/>
    <w:next w:val="a"/>
    <w:qFormat/>
    <w:rsid w:val="00EB2B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2B0B"/>
    <w:rPr>
      <w:sz w:val="28"/>
    </w:rPr>
  </w:style>
  <w:style w:type="paragraph" w:styleId="a4">
    <w:name w:val="Body Text Indent"/>
    <w:basedOn w:val="a"/>
    <w:rsid w:val="00EB2B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2B0B"/>
    <w:pPr>
      <w:jc w:val="center"/>
    </w:pPr>
    <w:rPr>
      <w:sz w:val="28"/>
    </w:rPr>
  </w:style>
  <w:style w:type="paragraph" w:styleId="a5">
    <w:name w:val="footer"/>
    <w:basedOn w:val="a"/>
    <w:link w:val="a6"/>
    <w:rsid w:val="00EB2B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B2B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2B0B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upload/591/pril2.r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upload/590/pril1.r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onland.ru/upload/592/pril3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</cp:revision>
  <cp:lastPrinted>2016-12-26T14:52:00Z</cp:lastPrinted>
  <dcterms:created xsi:type="dcterms:W3CDTF">2017-08-17T12:31:00Z</dcterms:created>
  <dcterms:modified xsi:type="dcterms:W3CDTF">2017-08-17T12:31:00Z</dcterms:modified>
</cp:coreProperties>
</file>