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0A" w:rsidRPr="0046120A" w:rsidRDefault="0046120A" w:rsidP="00461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0A">
        <w:rPr>
          <w:rFonts w:ascii="Times New Roman" w:hAnsi="Times New Roman" w:cs="Times New Roman"/>
          <w:b/>
          <w:sz w:val="28"/>
          <w:szCs w:val="28"/>
        </w:rPr>
        <w:t>АДМИНИСТРАЦИЯ КРАСНООКТЯБРЬСКОГО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20A">
        <w:rPr>
          <w:rFonts w:ascii="Times New Roman" w:hAnsi="Times New Roman" w:cs="Times New Roman"/>
          <w:b/>
          <w:sz w:val="28"/>
          <w:szCs w:val="28"/>
        </w:rPr>
        <w:t xml:space="preserve"> ВЕСЕЛОВСКОГО РАЙОНА РОСТОВСКОЙ ОБЛАСТИ</w:t>
      </w:r>
    </w:p>
    <w:p w:rsidR="0046120A" w:rsidRDefault="0046120A" w:rsidP="00461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0A" w:rsidRPr="0046120A" w:rsidRDefault="0046120A" w:rsidP="00461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0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6120A" w:rsidRPr="0046120A" w:rsidRDefault="0046120A" w:rsidP="004612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46120A">
        <w:rPr>
          <w:rFonts w:ascii="Times New Roman" w:hAnsi="Times New Roman" w:cs="Times New Roman"/>
          <w:b/>
          <w:sz w:val="28"/>
          <w:szCs w:val="28"/>
        </w:rPr>
        <w:t>.12. 2010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46120A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Pr="0046120A">
        <w:rPr>
          <w:rFonts w:ascii="Times New Roman" w:hAnsi="Times New Roman" w:cs="Times New Roman"/>
          <w:b/>
          <w:sz w:val="28"/>
          <w:szCs w:val="28"/>
        </w:rPr>
        <w:t xml:space="preserve">                      х. Красный Октябрь</w:t>
      </w:r>
    </w:p>
    <w:p w:rsidR="00550E25" w:rsidRPr="00550E25" w:rsidRDefault="00550E25" w:rsidP="00550E25">
      <w:pPr>
        <w:rPr>
          <w:rFonts w:ascii="Times New Roman" w:hAnsi="Times New Roman" w:cs="Times New Roman"/>
          <w:bCs/>
          <w:sz w:val="28"/>
          <w:szCs w:val="28"/>
        </w:rPr>
      </w:pPr>
    </w:p>
    <w:p w:rsidR="0046120A" w:rsidRDefault="00550E25" w:rsidP="00461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50E25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46120A" w:rsidRDefault="00550E25" w:rsidP="00461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требований для замещения должностей</w:t>
      </w:r>
    </w:p>
    <w:p w:rsidR="0046120A" w:rsidRDefault="00550E25" w:rsidP="00461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</w:p>
    <w:p w:rsidR="00550E25" w:rsidRPr="00550E25" w:rsidRDefault="0046120A" w:rsidP="00461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50E25" w:rsidRPr="00550E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6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Областного закона от 09.10.2007 N 786-ЗС "О муниципальной службе в Ростовской области":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 xml:space="preserve">1. Утвердить Квалификационные </w:t>
      </w:r>
      <w:hyperlink r:id="rId7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</w:t>
      </w:r>
      <w:r w:rsidR="00DA0752">
        <w:rPr>
          <w:rFonts w:ascii="Times New Roman" w:hAnsi="Times New Roman" w:cs="Times New Roman"/>
          <w:sz w:val="28"/>
          <w:szCs w:val="28"/>
        </w:rPr>
        <w:t xml:space="preserve">Краснооктябрьского </w:t>
      </w:r>
      <w:r w:rsidRPr="00550E25"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2. 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 xml:space="preserve">3. Ознакомить муниципальных служащих Администрации </w:t>
      </w:r>
      <w:r w:rsidR="00DA0752">
        <w:rPr>
          <w:rFonts w:ascii="Times New Roman" w:hAnsi="Times New Roman" w:cs="Times New Roman"/>
          <w:sz w:val="28"/>
          <w:szCs w:val="28"/>
        </w:rPr>
        <w:t xml:space="preserve">Краснооктябрьского  </w:t>
      </w:r>
      <w:r w:rsidRPr="00550E25">
        <w:rPr>
          <w:rFonts w:ascii="Times New Roman" w:hAnsi="Times New Roman" w:cs="Times New Roman"/>
          <w:sz w:val="28"/>
          <w:szCs w:val="28"/>
        </w:rPr>
        <w:t>сельского поселения с квалификационными требованиями, утвержденными настоящим распоряжением.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50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E2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bCs/>
          <w:sz w:val="28"/>
          <w:szCs w:val="28"/>
        </w:rPr>
      </w:pPr>
    </w:p>
    <w:p w:rsidR="00550E25" w:rsidRPr="00550E25" w:rsidRDefault="00550E25" w:rsidP="00DA0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E25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r w:rsidR="00DA0752">
        <w:rPr>
          <w:rFonts w:ascii="Times New Roman" w:hAnsi="Times New Roman" w:cs="Times New Roman"/>
          <w:bCs/>
          <w:sz w:val="28"/>
          <w:szCs w:val="28"/>
        </w:rPr>
        <w:t>Краснооктябрьского</w:t>
      </w:r>
    </w:p>
    <w:p w:rsidR="00550E25" w:rsidRPr="00550E25" w:rsidRDefault="00550E25" w:rsidP="00DA0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0E2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</w:t>
      </w:r>
      <w:proofErr w:type="spellStart"/>
      <w:r w:rsidR="00DA0752">
        <w:rPr>
          <w:rFonts w:ascii="Times New Roman" w:hAnsi="Times New Roman" w:cs="Times New Roman"/>
          <w:bCs/>
          <w:sz w:val="28"/>
          <w:szCs w:val="28"/>
        </w:rPr>
        <w:t>И.А.Боцукова</w:t>
      </w:r>
      <w:proofErr w:type="spellEnd"/>
    </w:p>
    <w:p w:rsidR="00550E25" w:rsidRPr="00550E25" w:rsidRDefault="00550E25" w:rsidP="00550E25">
      <w:pPr>
        <w:rPr>
          <w:rFonts w:ascii="Times New Roman" w:hAnsi="Times New Roman" w:cs="Times New Roman"/>
          <w:bCs/>
          <w:sz w:val="28"/>
          <w:szCs w:val="28"/>
        </w:rPr>
      </w:pPr>
    </w:p>
    <w:p w:rsidR="00550E25" w:rsidRPr="00550E25" w:rsidRDefault="00DA0752" w:rsidP="00DA07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50E25" w:rsidRPr="00550E25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550E25" w:rsidRPr="00550E25" w:rsidRDefault="00550E25" w:rsidP="00DA0752">
      <w:pPr>
        <w:jc w:val="right"/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к распоряжению №</w:t>
      </w:r>
      <w:r w:rsidR="00DA0752">
        <w:rPr>
          <w:rFonts w:ascii="Times New Roman" w:hAnsi="Times New Roman" w:cs="Times New Roman"/>
          <w:sz w:val="28"/>
          <w:szCs w:val="28"/>
        </w:rPr>
        <w:t xml:space="preserve">67 </w:t>
      </w:r>
      <w:r w:rsidRPr="00550E25">
        <w:rPr>
          <w:rFonts w:ascii="Times New Roman" w:hAnsi="Times New Roman" w:cs="Times New Roman"/>
          <w:sz w:val="28"/>
          <w:szCs w:val="28"/>
        </w:rPr>
        <w:t xml:space="preserve">от </w:t>
      </w:r>
      <w:r w:rsidR="00DA0752">
        <w:rPr>
          <w:rFonts w:ascii="Times New Roman" w:hAnsi="Times New Roman" w:cs="Times New Roman"/>
          <w:sz w:val="28"/>
          <w:szCs w:val="28"/>
        </w:rPr>
        <w:t>31</w:t>
      </w:r>
      <w:r w:rsidRPr="00550E25">
        <w:rPr>
          <w:rFonts w:ascii="Times New Roman" w:hAnsi="Times New Roman" w:cs="Times New Roman"/>
          <w:sz w:val="28"/>
          <w:szCs w:val="28"/>
        </w:rPr>
        <w:t>.12.2010</w:t>
      </w:r>
      <w:r w:rsidR="00DA07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0E25" w:rsidRPr="00550E25" w:rsidRDefault="00550E25" w:rsidP="00550E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0E25" w:rsidRPr="00550E25" w:rsidRDefault="00550E25" w:rsidP="00DA07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E25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550E25" w:rsidRPr="00550E25" w:rsidRDefault="00550E25" w:rsidP="00DA07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E25">
        <w:rPr>
          <w:rFonts w:ascii="Times New Roman" w:hAnsi="Times New Roman" w:cs="Times New Roman"/>
          <w:b/>
          <w:bCs/>
          <w:sz w:val="28"/>
          <w:szCs w:val="28"/>
        </w:rPr>
        <w:t>ДЛЯ ЗАМЕЩЕНИЯ ДОЛЖНОСТЕЙ МУНИЦИПАЛЬНОЙ СЛУЖБЫ</w:t>
      </w:r>
    </w:p>
    <w:p w:rsidR="00550E25" w:rsidRPr="00550E25" w:rsidRDefault="00550E25" w:rsidP="00DA07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E25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DA0752">
        <w:rPr>
          <w:rFonts w:ascii="Times New Roman" w:hAnsi="Times New Roman" w:cs="Times New Roman"/>
          <w:b/>
          <w:bCs/>
          <w:sz w:val="28"/>
          <w:szCs w:val="28"/>
        </w:rPr>
        <w:t xml:space="preserve"> КРАСНООКТЯБРЬСКОГО</w:t>
      </w:r>
      <w:r w:rsidRPr="00550E2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I. Квалификационные требования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для замещения высших должностей муниципальной службы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1. К уровню профессионального образования: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1.1. Высшее профессиональное образование.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2. К стажу муниципальной (государственной) службы или стажу работы по специальности: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2.1.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3. К профессиональным знаниям: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50E25"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8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Ростовской области, </w:t>
      </w:r>
      <w:hyperlink r:id="rId10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="00DA0752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DA0752">
        <w:rPr>
          <w:rFonts w:ascii="Times New Roman" w:hAnsi="Times New Roman" w:cs="Times New Roman"/>
          <w:sz w:val="28"/>
          <w:szCs w:val="28"/>
        </w:rPr>
        <w:t xml:space="preserve"> </w:t>
      </w:r>
      <w:r w:rsidRPr="00550E25">
        <w:rPr>
          <w:rFonts w:ascii="Times New Roman" w:hAnsi="Times New Roman" w:cs="Times New Roman"/>
          <w:sz w:val="28"/>
          <w:szCs w:val="28"/>
        </w:rPr>
        <w:t xml:space="preserve"> сельское поселение",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</w:t>
      </w:r>
      <w:proofErr w:type="gramEnd"/>
      <w:r w:rsidRPr="00550E25">
        <w:rPr>
          <w:rFonts w:ascii="Times New Roman" w:hAnsi="Times New Roman" w:cs="Times New Roman"/>
          <w:sz w:val="28"/>
          <w:szCs w:val="28"/>
        </w:rPr>
        <w:t xml:space="preserve"> распорядка Администрации поселения, порядка работы с информацией, составляющей государственную и служебную тайну.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lastRenderedPageBreak/>
        <w:t>4. К профессиональным навыкам, необходимым для исполнения должностных обязанностей: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50E25">
        <w:rPr>
          <w:rFonts w:ascii="Times New Roman" w:hAnsi="Times New Roman" w:cs="Times New Roman"/>
          <w:sz w:val="28"/>
          <w:szCs w:val="28"/>
        </w:rPr>
        <w:t>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</w:t>
      </w:r>
      <w:proofErr w:type="gramEnd"/>
      <w:r w:rsidRPr="00550E25">
        <w:rPr>
          <w:rFonts w:ascii="Times New Roman" w:hAnsi="Times New Roman" w:cs="Times New Roman"/>
          <w:sz w:val="28"/>
          <w:szCs w:val="28"/>
        </w:rPr>
        <w:t xml:space="preserve">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II. Квалификационные требования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для замещения главных должностей муниципальной службы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1. К уровню профессионального образования: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1.1. Высшее профессиональное образование.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2. К стажу муниципальной (государственной) службы или стажу работы по специальности: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2.1.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3. К профессиональным знаниям: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50E25"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11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Ростовской области, </w:t>
      </w:r>
      <w:hyperlink r:id="rId13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="00DA0752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DA0752">
        <w:rPr>
          <w:rFonts w:ascii="Times New Roman" w:hAnsi="Times New Roman" w:cs="Times New Roman"/>
          <w:sz w:val="28"/>
          <w:szCs w:val="28"/>
        </w:rPr>
        <w:t xml:space="preserve"> </w:t>
      </w:r>
      <w:r w:rsidRPr="00550E25">
        <w:rPr>
          <w:rFonts w:ascii="Times New Roman" w:hAnsi="Times New Roman" w:cs="Times New Roman"/>
          <w:sz w:val="28"/>
          <w:szCs w:val="28"/>
        </w:rPr>
        <w:t xml:space="preserve">сельское поселение",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</w:t>
      </w:r>
      <w:r w:rsidRPr="00550E2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норм делового общения, правил внутреннего трудового распорядка Администрации</w:t>
      </w:r>
      <w:proofErr w:type="gramEnd"/>
      <w:r w:rsidRPr="00550E25">
        <w:rPr>
          <w:rFonts w:ascii="Times New Roman" w:hAnsi="Times New Roman" w:cs="Times New Roman"/>
          <w:sz w:val="28"/>
          <w:szCs w:val="28"/>
        </w:rPr>
        <w:t xml:space="preserve"> поселения, основ делопроизводства.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4. К профессиональным навыкам, необходимым для исполнения должностных обязанностей: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4.1.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III. Квалификационные требования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для замещения ведущих должностей муниципальной службы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1. К уровню профессионального образования: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1.1. Высшее профессиональное образование.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2. К стажу муниципальной (государственной) службы или стажу работы по специальности: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2.1.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3. К профессиональным знаниям: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50E25"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14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Ростовской области, </w:t>
      </w:r>
      <w:hyperlink r:id="rId16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="00B3138C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B3138C">
        <w:rPr>
          <w:rFonts w:ascii="Times New Roman" w:hAnsi="Times New Roman" w:cs="Times New Roman"/>
          <w:sz w:val="28"/>
          <w:szCs w:val="28"/>
        </w:rPr>
        <w:t xml:space="preserve"> </w:t>
      </w:r>
      <w:r w:rsidRPr="00550E25">
        <w:rPr>
          <w:rFonts w:ascii="Times New Roman" w:hAnsi="Times New Roman" w:cs="Times New Roman"/>
          <w:sz w:val="28"/>
          <w:szCs w:val="28"/>
        </w:rPr>
        <w:t xml:space="preserve"> сельское поселение",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</w:t>
      </w:r>
      <w:r w:rsidRPr="00550E25">
        <w:rPr>
          <w:rFonts w:ascii="Times New Roman" w:hAnsi="Times New Roman" w:cs="Times New Roman"/>
          <w:sz w:val="28"/>
          <w:szCs w:val="28"/>
        </w:rPr>
        <w:lastRenderedPageBreak/>
        <w:t>норм делового общения, правил внутреннего трудового распорядка Администрации поселения, основ</w:t>
      </w:r>
      <w:proofErr w:type="gramEnd"/>
      <w:r w:rsidRPr="00550E25">
        <w:rPr>
          <w:rFonts w:ascii="Times New Roman" w:hAnsi="Times New Roman" w:cs="Times New Roman"/>
          <w:sz w:val="28"/>
          <w:szCs w:val="28"/>
        </w:rPr>
        <w:t xml:space="preserve"> делопроизводства.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4. К профессиональным навыкам, необходимым для исполнения должностных обязанностей: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50E25">
        <w:rPr>
          <w:rFonts w:ascii="Times New Roman" w:hAnsi="Times New Roman" w:cs="Times New Roman"/>
          <w:sz w:val="28"/>
          <w:szCs w:val="28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IV. Квалификационные требования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для замещения старших должностей муниципальной службы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1. К уровню профессионального образования: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1.1. Высшее или среднее профессиональное образование.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2. К стажу муниципальной (государственной) службы или стажу работы по специальности: нет.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3. К профессиональным знаниям: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50E25"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17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8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Ростовской области, </w:t>
      </w:r>
      <w:hyperlink r:id="rId19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="00B3138C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B3138C">
        <w:rPr>
          <w:rFonts w:ascii="Times New Roman" w:hAnsi="Times New Roman" w:cs="Times New Roman"/>
          <w:sz w:val="28"/>
          <w:szCs w:val="28"/>
        </w:rPr>
        <w:t xml:space="preserve"> </w:t>
      </w:r>
      <w:r w:rsidRPr="00550E25">
        <w:rPr>
          <w:rFonts w:ascii="Times New Roman" w:hAnsi="Times New Roman" w:cs="Times New Roman"/>
          <w:sz w:val="28"/>
          <w:szCs w:val="28"/>
        </w:rPr>
        <w:t xml:space="preserve"> сельское поселение",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 поселения, основ</w:t>
      </w:r>
      <w:proofErr w:type="gramEnd"/>
      <w:r w:rsidRPr="00550E25">
        <w:rPr>
          <w:rFonts w:ascii="Times New Roman" w:hAnsi="Times New Roman" w:cs="Times New Roman"/>
          <w:sz w:val="28"/>
          <w:szCs w:val="28"/>
        </w:rPr>
        <w:t xml:space="preserve"> делопроизводства.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4. К профессиональным навыкам, необходимым для исполнения должностных обязанностей: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lastRenderedPageBreak/>
        <w:t>4.1.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V. Квалификационные требования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для замещения младших должностей муниципальной службы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1. К уровню профессионального образования: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1.1. Высшее или среднее профессиональное образование.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2. К стажу муниципальной (государственной) службы или стажу работы по специальности: нет.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3. К профессиональным знаниям: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 xml:space="preserve">3.1. Знание </w:t>
      </w:r>
      <w:hyperlink r:id="rId20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1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Ростовской области, </w:t>
      </w:r>
      <w:hyperlink r:id="rId22" w:history="1">
        <w:r w:rsidRPr="00550E25">
          <w:rPr>
            <w:rStyle w:val="a3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550E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 </w:t>
      </w:r>
      <w:proofErr w:type="spellStart"/>
      <w:r w:rsidR="00B3138C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B313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50E25">
        <w:rPr>
          <w:rFonts w:ascii="Times New Roman" w:hAnsi="Times New Roman" w:cs="Times New Roman"/>
          <w:sz w:val="28"/>
          <w:szCs w:val="28"/>
        </w:rPr>
        <w:t xml:space="preserve"> сельское поселение ",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 Администрации поселения, основ делопроизводства.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4. К профессиональным навыкам, необходимым для исполнения должностных обязанностей:</w:t>
      </w:r>
    </w:p>
    <w:p w:rsidR="00550E25" w:rsidRPr="00550E25" w:rsidRDefault="00550E25" w:rsidP="00550E25">
      <w:pPr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4.1.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2325ED" w:rsidRDefault="002325ED"/>
    <w:sectPr w:rsidR="0023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B2"/>
    <w:rsid w:val="000B37B2"/>
    <w:rsid w:val="002325ED"/>
    <w:rsid w:val="0046120A"/>
    <w:rsid w:val="00550E25"/>
    <w:rsid w:val="00B3138C"/>
    <w:rsid w:val="00D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RLAW186;n=18637;fld=134" TargetMode="External"/><Relationship Id="rId18" Type="http://schemas.openxmlformats.org/officeDocument/2006/relationships/hyperlink" Target="consultantplus://offline/main?base=RLAW186;n=29411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186;n=29411;fld=134" TargetMode="External"/><Relationship Id="rId7" Type="http://schemas.openxmlformats.org/officeDocument/2006/relationships/hyperlink" Target="consultantplus://offline/main?base=RLAW186;n=26140;fld=134;dst=100014" TargetMode="External"/><Relationship Id="rId12" Type="http://schemas.openxmlformats.org/officeDocument/2006/relationships/hyperlink" Target="consultantplus://offline/main?base=RLAW186;n=29411;fld=134" TargetMode="External"/><Relationship Id="rId17" Type="http://schemas.openxmlformats.org/officeDocument/2006/relationships/hyperlink" Target="consultantplus://offline/main?base=LAW;n=2875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186;n=18637;fld=134" TargetMode="External"/><Relationship Id="rId20" Type="http://schemas.openxmlformats.org/officeDocument/2006/relationships/hyperlink" Target="consultantplus://offline/main?base=LAW;n=2875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27151;fld=134;dst=100044" TargetMode="Externa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main?base=LAW;n=89725;fld=134;dst=100057" TargetMode="External"/><Relationship Id="rId15" Type="http://schemas.openxmlformats.org/officeDocument/2006/relationships/hyperlink" Target="consultantplus://offline/main?base=RLAW186;n=29411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186;n=18637;fld=134" TargetMode="External"/><Relationship Id="rId19" Type="http://schemas.openxmlformats.org/officeDocument/2006/relationships/hyperlink" Target="consultantplus://offline/main?base=RLAW186;n=1863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29411;fld=134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RLAW186;n=1863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1544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2014-11-20T08:06:00Z</dcterms:created>
  <dcterms:modified xsi:type="dcterms:W3CDTF">2014-11-20T08:15:00Z</dcterms:modified>
</cp:coreProperties>
</file>