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87" w:rsidRPr="00745E19" w:rsidRDefault="005A1E60" w:rsidP="00745E19">
      <w:pPr>
        <w:pStyle w:val="1"/>
        <w:ind w:firstLine="0"/>
        <w:rPr>
          <w:b/>
          <w:bCs/>
        </w:rPr>
      </w:pPr>
      <w:r>
        <w:t xml:space="preserve">                                                                </w:t>
      </w:r>
      <w:r w:rsidR="00745E19">
        <w:t xml:space="preserve"> </w:t>
      </w:r>
      <w:r w:rsidR="00180187">
        <w:t xml:space="preserve">   </w:t>
      </w:r>
      <w:r w:rsidR="002F11A9">
        <w:rPr>
          <w:noProof/>
          <w:lang w:eastAsia="ru-RU"/>
        </w:rPr>
        <w:drawing>
          <wp:inline distT="0" distB="0" distL="0" distR="0">
            <wp:extent cx="676275" cy="71051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05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187" w:rsidRDefault="00180187">
      <w:pPr>
        <w:pStyle w:val="1"/>
        <w:ind w:firstLine="0"/>
        <w:jc w:val="center"/>
        <w:rPr>
          <w:b/>
        </w:rPr>
      </w:pPr>
      <w:r>
        <w:rPr>
          <w:b/>
          <w:bCs/>
        </w:rPr>
        <w:t>РОССИЙСКАЯ ФЕДЕРАЦИЯ</w:t>
      </w:r>
    </w:p>
    <w:p w:rsidR="00180187" w:rsidRDefault="00180187">
      <w:pPr>
        <w:pStyle w:val="1"/>
        <w:ind w:firstLine="0"/>
        <w:jc w:val="center"/>
        <w:rPr>
          <w:b/>
          <w:bCs/>
        </w:rPr>
      </w:pPr>
      <w:r>
        <w:rPr>
          <w:b/>
        </w:rPr>
        <w:t>РОСТОВСКАЯ ОБЛАСТЬ ВЕСЕЛОВСКИЙ РАЙОН</w:t>
      </w:r>
    </w:p>
    <w:p w:rsidR="00180187" w:rsidRDefault="00180187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СОБРАНИЕ ДЕПУТАТОВ</w:t>
      </w:r>
    </w:p>
    <w:p w:rsidR="00180187" w:rsidRDefault="00180187">
      <w:pPr>
        <w:pStyle w:val="1"/>
        <w:ind w:firstLine="0"/>
        <w:jc w:val="center"/>
      </w:pPr>
      <w:r>
        <w:rPr>
          <w:b/>
          <w:bCs/>
        </w:rPr>
        <w:t>КРАСНООКТЯБРЬСКОГО СЕЛЬСКОГО ПОСЕЛЕНИЯ</w:t>
      </w:r>
    </w:p>
    <w:p w:rsidR="00180187" w:rsidRDefault="00180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80187" w:rsidRDefault="0018018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РЕШЕНИЕ</w:t>
      </w:r>
    </w:p>
    <w:p w:rsidR="00180187" w:rsidRDefault="0018018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</w:rPr>
      </w:pPr>
    </w:p>
    <w:p w:rsidR="00180187" w:rsidRDefault="00991262">
      <w:r>
        <w:t>«02</w:t>
      </w:r>
      <w:r w:rsidR="002B3488">
        <w:t>»</w:t>
      </w:r>
      <w:r w:rsidR="00602A2A">
        <w:t xml:space="preserve"> </w:t>
      </w:r>
      <w:r>
        <w:t>но</w:t>
      </w:r>
      <w:r w:rsidR="002927D1">
        <w:t>ября</w:t>
      </w:r>
      <w:r w:rsidR="00AB59DD">
        <w:t xml:space="preserve"> 201</w:t>
      </w:r>
      <w:r w:rsidR="002927D1">
        <w:t>6</w:t>
      </w:r>
      <w:r w:rsidR="00180187">
        <w:t xml:space="preserve"> г.           </w:t>
      </w:r>
      <w:r w:rsidR="00506C4C">
        <w:t xml:space="preserve">     </w:t>
      </w:r>
      <w:r w:rsidR="00240196">
        <w:t xml:space="preserve">            </w:t>
      </w:r>
      <w:r w:rsidR="00506C4C">
        <w:t xml:space="preserve">   </w:t>
      </w:r>
      <w:r>
        <w:t xml:space="preserve">   </w:t>
      </w:r>
      <w:r w:rsidR="00506C4C">
        <w:t xml:space="preserve"> </w:t>
      </w:r>
      <w:r>
        <w:t xml:space="preserve">  №  </w:t>
      </w:r>
      <w:r w:rsidR="00180187">
        <w:t xml:space="preserve">  </w:t>
      </w:r>
      <w:r>
        <w:t>13</w:t>
      </w:r>
      <w:r w:rsidR="00180187">
        <w:t xml:space="preserve">   </w:t>
      </w:r>
      <w:r w:rsidR="00240196">
        <w:t xml:space="preserve">                 </w:t>
      </w:r>
      <w:r>
        <w:t xml:space="preserve">          </w:t>
      </w:r>
      <w:r w:rsidR="00180187">
        <w:t xml:space="preserve">       х.Красный Октябрь                                                                   </w:t>
      </w:r>
    </w:p>
    <w:p w:rsidR="00180187" w:rsidRDefault="00180187">
      <w:pPr>
        <w:pStyle w:val="ConsTitle"/>
        <w:widowControl/>
        <w:ind w:right="0"/>
      </w:pPr>
    </w:p>
    <w:p w:rsidR="002927D1" w:rsidRDefault="009745EC" w:rsidP="009745EC">
      <w:pPr>
        <w:pStyle w:val="1"/>
        <w:ind w:firstLine="0"/>
        <w:jc w:val="left"/>
      </w:pPr>
      <w:r>
        <w:t xml:space="preserve">О </w:t>
      </w:r>
      <w:r w:rsidR="002927D1">
        <w:t>внесении изменений в Решение</w:t>
      </w:r>
    </w:p>
    <w:p w:rsidR="002927D1" w:rsidRDefault="002927D1" w:rsidP="009745EC">
      <w:pPr>
        <w:pStyle w:val="1"/>
        <w:ind w:firstLine="0"/>
        <w:jc w:val="left"/>
      </w:pPr>
      <w:r>
        <w:t xml:space="preserve">от 19.11.2015 № 104 «О </w:t>
      </w:r>
      <w:r w:rsidR="009745EC">
        <w:t xml:space="preserve">налоге </w:t>
      </w:r>
    </w:p>
    <w:p w:rsidR="00180187" w:rsidRDefault="00180187" w:rsidP="009745EC">
      <w:pPr>
        <w:pStyle w:val="1"/>
        <w:ind w:firstLine="0"/>
        <w:jc w:val="left"/>
      </w:pPr>
      <w:r>
        <w:t>на имущество физических лиц</w:t>
      </w:r>
      <w:r w:rsidR="002927D1">
        <w:t>»</w:t>
      </w:r>
    </w:p>
    <w:p w:rsidR="00180187" w:rsidRDefault="00180187">
      <w:pPr>
        <w:jc w:val="both"/>
      </w:pPr>
    </w:p>
    <w:p w:rsidR="00180187" w:rsidRDefault="00180187">
      <w:pPr>
        <w:pStyle w:val="a7"/>
        <w:jc w:val="both"/>
      </w:pPr>
      <w:r>
        <w:t>В соотв</w:t>
      </w:r>
      <w:r w:rsidR="009745EC">
        <w:t xml:space="preserve">етствии с  главой 32 </w:t>
      </w:r>
      <w:r w:rsidR="003B6942">
        <w:t xml:space="preserve">«Налог на имущество физических лиц» </w:t>
      </w:r>
      <w:r w:rsidR="009745EC">
        <w:t>Налогового кодекса Российской Федерации</w:t>
      </w:r>
      <w:r w:rsidR="002927D1">
        <w:t>, в целях приведения муниципальных правовых актов в соответствие, с действующим законодательством, руководствуясь</w:t>
      </w:r>
      <w:r w:rsidR="003B6942">
        <w:t xml:space="preserve"> Уставом Краснооктябрьского сельского поселения,</w:t>
      </w:r>
    </w:p>
    <w:p w:rsidR="00180187" w:rsidRDefault="00180187">
      <w:pPr>
        <w:pStyle w:val="a7"/>
        <w:ind w:left="0"/>
        <w:jc w:val="both"/>
      </w:pPr>
      <w:r>
        <w:t xml:space="preserve">                         Собрание депутатов Краснооктябрьского сельского поселения </w:t>
      </w:r>
    </w:p>
    <w:p w:rsidR="00180187" w:rsidRDefault="00180187">
      <w:pPr>
        <w:pStyle w:val="a7"/>
        <w:jc w:val="center"/>
      </w:pPr>
      <w:r>
        <w:t>РЕШИЛО:</w:t>
      </w:r>
    </w:p>
    <w:p w:rsidR="00180187" w:rsidRDefault="00DE3402">
      <w:pPr>
        <w:numPr>
          <w:ilvl w:val="2"/>
          <w:numId w:val="2"/>
        </w:numPr>
        <w:ind w:left="0" w:firstLine="720"/>
        <w:jc w:val="both"/>
      </w:pPr>
      <w:r>
        <w:t>Вн</w:t>
      </w:r>
      <w:r w:rsidR="00180187">
        <w:t xml:space="preserve">ести </w:t>
      </w:r>
      <w:r w:rsidR="002927D1">
        <w:t>в Решение Собрания депутатов Краснооктябрьского сельского поселения от 19.11.2015 № 104 «О налоге на имущество физических лиц» следующие изменения:</w:t>
      </w:r>
    </w:p>
    <w:p w:rsidR="00955B48" w:rsidRDefault="00955B48" w:rsidP="00955B48">
      <w:pPr>
        <w:pStyle w:val="ad"/>
        <w:numPr>
          <w:ilvl w:val="1"/>
          <w:numId w:val="5"/>
        </w:numPr>
        <w:jc w:val="both"/>
      </w:pPr>
      <w:r>
        <w:t xml:space="preserve"> Пункт 2 изложить в следующей редакции</w:t>
      </w:r>
      <w:r w:rsidR="00991262">
        <w:t>:</w:t>
      </w:r>
    </w:p>
    <w:p w:rsidR="00955B48" w:rsidRDefault="00955B48" w:rsidP="00955B48">
      <w:pPr>
        <w:pStyle w:val="ad"/>
        <w:ind w:left="0" w:firstLine="709"/>
        <w:jc w:val="both"/>
      </w:pPr>
      <w:r>
        <w:t xml:space="preserve">«2. Установить 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  </w:t>
      </w:r>
    </w:p>
    <w:p w:rsidR="00955B48" w:rsidRDefault="00955B48" w:rsidP="00955B48">
      <w:pPr>
        <w:jc w:val="both"/>
      </w:pPr>
    </w:p>
    <w:tbl>
      <w:tblPr>
        <w:tblW w:w="9760" w:type="dxa"/>
        <w:tblInd w:w="-95" w:type="dxa"/>
        <w:tblLayout w:type="fixed"/>
        <w:tblLook w:val="0000"/>
      </w:tblPr>
      <w:tblGrid>
        <w:gridCol w:w="6440"/>
        <w:gridCol w:w="3320"/>
      </w:tblGrid>
      <w:tr w:rsidR="00955B48" w:rsidTr="00854A9C"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48" w:rsidRDefault="00955B48" w:rsidP="00854A9C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48" w:rsidRDefault="00955B48" w:rsidP="00854A9C">
            <w:pPr>
              <w:pStyle w:val="2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Ставка налога</w:t>
            </w:r>
          </w:p>
        </w:tc>
      </w:tr>
      <w:tr w:rsidR="00955B48" w:rsidTr="00854A9C"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48" w:rsidRDefault="00955B48" w:rsidP="00854A9C">
            <w:pPr>
              <w:jc w:val="both"/>
            </w:pPr>
            <w:r>
              <w:t>До 300 000 рублей включительно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48" w:rsidRDefault="00955B48" w:rsidP="00854A9C">
            <w:pPr>
              <w:jc w:val="center"/>
            </w:pPr>
            <w:r>
              <w:t>0,1 процента</w:t>
            </w:r>
          </w:p>
        </w:tc>
      </w:tr>
      <w:tr w:rsidR="00955B48" w:rsidTr="00854A9C"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48" w:rsidRDefault="00955B48" w:rsidP="00854A9C">
            <w:pPr>
              <w:jc w:val="both"/>
            </w:pPr>
            <w:r>
              <w:t>Свыше 300 000 рублей до 500 000 рублей включительно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48" w:rsidRDefault="00955B48" w:rsidP="00854A9C">
            <w:pPr>
              <w:jc w:val="center"/>
            </w:pPr>
            <w:r>
              <w:t>0,3 процента</w:t>
            </w:r>
          </w:p>
        </w:tc>
      </w:tr>
      <w:tr w:rsidR="00955B48" w:rsidTr="00854A9C"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48" w:rsidRDefault="00955B48" w:rsidP="00854A9C">
            <w:pPr>
              <w:jc w:val="both"/>
            </w:pPr>
            <w:r>
              <w:t>Свыше 500 000 рублей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48" w:rsidRDefault="00955B48" w:rsidP="00854A9C">
            <w:pPr>
              <w:jc w:val="center"/>
            </w:pPr>
            <w:r>
              <w:t>0,35 процента</w:t>
            </w:r>
          </w:p>
        </w:tc>
      </w:tr>
    </w:tbl>
    <w:p w:rsidR="00955B48" w:rsidRDefault="00955B48" w:rsidP="00955B48">
      <w:pPr>
        <w:ind w:left="720"/>
        <w:jc w:val="both"/>
      </w:pPr>
    </w:p>
    <w:p w:rsidR="00F95288" w:rsidRDefault="00F95288" w:rsidP="00C8507D">
      <w:pPr>
        <w:pStyle w:val="ad"/>
        <w:ind w:left="0" w:firstLine="709"/>
        <w:jc w:val="both"/>
      </w:pPr>
      <w:r>
        <w:t>1.</w:t>
      </w:r>
      <w:r w:rsidR="00955B48">
        <w:t>2.</w:t>
      </w:r>
      <w:r>
        <w:t xml:space="preserve"> Пункт 3 </w:t>
      </w:r>
      <w:r w:rsidR="002F05ED">
        <w:t>изложить в следующей реакции</w:t>
      </w:r>
      <w:r>
        <w:t>:</w:t>
      </w:r>
    </w:p>
    <w:p w:rsidR="00180187" w:rsidRDefault="00F95288" w:rsidP="00C8507D">
      <w:pPr>
        <w:pStyle w:val="ad"/>
        <w:ind w:left="0" w:firstLine="709"/>
        <w:jc w:val="both"/>
      </w:pPr>
      <w:r>
        <w:t xml:space="preserve">«3. </w:t>
      </w:r>
      <w:r w:rsidR="00646C37">
        <w:t xml:space="preserve"> Освободить от уплаты налога на имущество физических лиц в отношении всех объектов налогообложения, </w:t>
      </w:r>
      <w:r>
        <w:t>граждан Российской Федерации, проживающих на территории Краснооктябрьского сельского поселения и имеющие в составе семьи</w:t>
      </w:r>
      <w:r w:rsidR="00B9525C">
        <w:t xml:space="preserve"> детей</w:t>
      </w:r>
      <w:r w:rsidR="00227A53">
        <w:t>-</w:t>
      </w:r>
      <w:r w:rsidR="00B9525C">
        <w:t xml:space="preserve"> </w:t>
      </w:r>
      <w:r w:rsidR="00646C37">
        <w:t>инвалидов.</w:t>
      </w:r>
      <w:r w:rsidR="002F05ED">
        <w:t>».</w:t>
      </w:r>
    </w:p>
    <w:p w:rsidR="00A32641" w:rsidRDefault="00955B48" w:rsidP="00955B48">
      <w:pPr>
        <w:pStyle w:val="ConsPlusNormal"/>
        <w:ind w:left="720"/>
        <w:jc w:val="both"/>
      </w:pPr>
      <w:r>
        <w:t>1.3.</w:t>
      </w:r>
      <w:r w:rsidR="00A32641">
        <w:t xml:space="preserve"> Пункт 4 дополнить подпунктами 4.1 - 4.2 следующего содержания:</w:t>
      </w:r>
    </w:p>
    <w:p w:rsidR="00644050" w:rsidRDefault="00A32641" w:rsidP="00646C37">
      <w:pPr>
        <w:pStyle w:val="ConsPlusNormal"/>
        <w:ind w:firstLine="540"/>
        <w:jc w:val="both"/>
      </w:pPr>
      <w:r>
        <w:t xml:space="preserve">   «4.1 </w:t>
      </w:r>
      <w:r w:rsidR="003F2E84">
        <w:t>Лицо, имеющее право на налоговую льготу, предоставляет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3F2E84" w:rsidRDefault="003F2E84" w:rsidP="00646C37">
      <w:pPr>
        <w:pStyle w:val="ConsPlusNormal"/>
        <w:ind w:firstLine="540"/>
        <w:jc w:val="both"/>
      </w:pPr>
      <w:r>
        <w:t xml:space="preserve">  Основанием для использования налоговых льгот, указанных в пункте 3</w:t>
      </w:r>
      <w:r w:rsidR="00A32641">
        <w:t xml:space="preserve"> и пункте 4</w:t>
      </w:r>
      <w:r>
        <w:t xml:space="preserve"> являются копии удостоверений, подтверждающих принадлежность граждан к данной категории.</w:t>
      </w:r>
    </w:p>
    <w:p w:rsidR="003F2E84" w:rsidRDefault="00A32641" w:rsidP="00646C37">
      <w:pPr>
        <w:pStyle w:val="ConsPlusNormal"/>
        <w:ind w:firstLine="540"/>
        <w:jc w:val="both"/>
      </w:pPr>
      <w:r>
        <w:lastRenderedPageBreak/>
        <w:t xml:space="preserve">   4.2</w:t>
      </w:r>
      <w:r w:rsidR="003F2E84">
        <w:t xml:space="preserve"> Уведомление о выбранных объектах налогообложения, в отношении которых предоставляется налоговая льгота, предоставляется налогоплательщиком в налоговый орган по своему выбору до 1 ноября года, </w:t>
      </w:r>
      <w:r w:rsidR="00371971">
        <w:t>являющегося налоговым периодом, начиная с которого в отношении указанных объектов применяется налоговая льгота.»</w:t>
      </w:r>
      <w:r>
        <w:t>.</w:t>
      </w:r>
    </w:p>
    <w:p w:rsidR="004352A7" w:rsidRDefault="00180187">
      <w:pPr>
        <w:jc w:val="both"/>
      </w:pPr>
      <w:r>
        <w:t xml:space="preserve">           </w:t>
      </w:r>
      <w:r w:rsidR="00A32641">
        <w:t xml:space="preserve"> </w:t>
      </w:r>
      <w:r w:rsidR="00955B48">
        <w:t>1.4.</w:t>
      </w:r>
      <w:r w:rsidR="004352A7">
        <w:t xml:space="preserve"> Пункт 6 изложить в следующей редакции:</w:t>
      </w:r>
    </w:p>
    <w:p w:rsidR="00180187" w:rsidRDefault="004352A7">
      <w:pPr>
        <w:jc w:val="both"/>
      </w:pPr>
      <w:r>
        <w:t xml:space="preserve">             «6.</w:t>
      </w:r>
      <w:r w:rsidR="00180187">
        <w:t xml:space="preserve"> Настоящее решение  вступает в силу </w:t>
      </w:r>
      <w:r>
        <w:t>не ранее чем по истечении одного месяца со дня его официального опубликования и не ранее 1-го числ</w:t>
      </w:r>
      <w:r w:rsidR="00F54091">
        <w:t>а очередного налогового периода</w:t>
      </w:r>
      <w:r>
        <w:t>»</w:t>
      </w:r>
      <w:r w:rsidR="00371971">
        <w:t xml:space="preserve">. </w:t>
      </w:r>
    </w:p>
    <w:p w:rsidR="00180187" w:rsidRDefault="00B9525C" w:rsidP="00B9525C">
      <w:pPr>
        <w:jc w:val="both"/>
        <w:rPr>
          <w:sz w:val="26"/>
          <w:szCs w:val="26"/>
        </w:rPr>
      </w:pPr>
      <w:r>
        <w:t xml:space="preserve">             </w:t>
      </w:r>
      <w:r w:rsidRPr="00EC51AC">
        <w:rPr>
          <w:sz w:val="26"/>
          <w:szCs w:val="26"/>
        </w:rPr>
        <w:t>2.</w:t>
      </w:r>
      <w:r w:rsidRPr="00EC51AC">
        <w:rPr>
          <w:color w:val="000000"/>
          <w:sz w:val="26"/>
          <w:szCs w:val="26"/>
        </w:rPr>
        <w:t xml:space="preserve"> </w:t>
      </w:r>
      <w:r w:rsidRPr="00EC51AC">
        <w:rPr>
          <w:sz w:val="26"/>
          <w:szCs w:val="26"/>
        </w:rPr>
        <w:t xml:space="preserve">Настоящее решение  вступает в силу не ранее чем по истечении одного месяца со дня его официального опубликования и не ранее </w:t>
      </w:r>
      <w:r w:rsidR="006B297D">
        <w:rPr>
          <w:sz w:val="26"/>
          <w:szCs w:val="26"/>
        </w:rPr>
        <w:t>01 января 2017 года</w:t>
      </w:r>
      <w:r w:rsidRPr="00EC51AC">
        <w:rPr>
          <w:sz w:val="26"/>
          <w:szCs w:val="26"/>
        </w:rPr>
        <w:t>.</w:t>
      </w:r>
    </w:p>
    <w:p w:rsidR="006B297D" w:rsidRDefault="006B297D" w:rsidP="00B9525C">
      <w:pPr>
        <w:jc w:val="both"/>
      </w:pPr>
    </w:p>
    <w:p w:rsidR="006B297D" w:rsidRDefault="00180187" w:rsidP="00B9525C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</w:pPr>
      <w:r>
        <w:t xml:space="preserve">         </w:t>
      </w:r>
    </w:p>
    <w:p w:rsidR="006B297D" w:rsidRDefault="006B297D" w:rsidP="00B9525C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</w:pPr>
    </w:p>
    <w:p w:rsidR="006B297D" w:rsidRDefault="006B297D" w:rsidP="00B9525C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</w:pPr>
    </w:p>
    <w:p w:rsidR="00991262" w:rsidRPr="00991262" w:rsidRDefault="00991262" w:rsidP="00991262">
      <w:pPr>
        <w:pStyle w:val="a6"/>
      </w:pPr>
    </w:p>
    <w:p w:rsidR="00180187" w:rsidRDefault="00180187" w:rsidP="00B9525C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</w:pPr>
      <w:r>
        <w:t xml:space="preserve">            </w:t>
      </w:r>
    </w:p>
    <w:p w:rsidR="008A5077" w:rsidRDefault="008A5077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</w:pPr>
      <w:r>
        <w:t>Председатель Собрания депутатов –</w:t>
      </w:r>
    </w:p>
    <w:p w:rsidR="00180187" w:rsidRDefault="008A5077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</w:pPr>
      <w:r>
        <w:t>г</w:t>
      </w:r>
      <w:r w:rsidR="00180187">
        <w:t>лава Краснооктябрьского</w:t>
      </w:r>
    </w:p>
    <w:p w:rsidR="00180187" w:rsidRDefault="00180187" w:rsidP="00492F1A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</w:pPr>
      <w:r>
        <w:t xml:space="preserve">сельского поселения                                                                                         </w:t>
      </w:r>
      <w:r w:rsidR="00371971">
        <w:t>Е.И.Подольская</w:t>
      </w:r>
    </w:p>
    <w:sectPr w:rsidR="00180187" w:rsidSect="00646C37">
      <w:pgSz w:w="11906" w:h="16838"/>
      <w:pgMar w:top="568" w:right="113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F4B6ECC"/>
    <w:multiLevelType w:val="multilevel"/>
    <w:tmpl w:val="8E6AF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0500318"/>
    <w:multiLevelType w:val="hybridMultilevel"/>
    <w:tmpl w:val="3454E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4D13"/>
    <w:rsid w:val="000908F4"/>
    <w:rsid w:val="00180187"/>
    <w:rsid w:val="00197797"/>
    <w:rsid w:val="001C1146"/>
    <w:rsid w:val="001F1A8E"/>
    <w:rsid w:val="00200C49"/>
    <w:rsid w:val="00227A53"/>
    <w:rsid w:val="002339BF"/>
    <w:rsid w:val="00240196"/>
    <w:rsid w:val="002927D1"/>
    <w:rsid w:val="002B3488"/>
    <w:rsid w:val="002D0F58"/>
    <w:rsid w:val="002F05ED"/>
    <w:rsid w:val="002F11A9"/>
    <w:rsid w:val="00371971"/>
    <w:rsid w:val="003B6942"/>
    <w:rsid w:val="003C7571"/>
    <w:rsid w:val="003F2E84"/>
    <w:rsid w:val="004352A7"/>
    <w:rsid w:val="0048083B"/>
    <w:rsid w:val="00492F1A"/>
    <w:rsid w:val="00506C4C"/>
    <w:rsid w:val="005A1E60"/>
    <w:rsid w:val="005A538F"/>
    <w:rsid w:val="00602A2A"/>
    <w:rsid w:val="00644050"/>
    <w:rsid w:val="00646C37"/>
    <w:rsid w:val="006B297D"/>
    <w:rsid w:val="006E791A"/>
    <w:rsid w:val="0073022E"/>
    <w:rsid w:val="00745E19"/>
    <w:rsid w:val="007A7235"/>
    <w:rsid w:val="00814A13"/>
    <w:rsid w:val="00874D13"/>
    <w:rsid w:val="008A5077"/>
    <w:rsid w:val="0090722B"/>
    <w:rsid w:val="00955AFA"/>
    <w:rsid w:val="00955B48"/>
    <w:rsid w:val="009745EC"/>
    <w:rsid w:val="00987563"/>
    <w:rsid w:val="00991262"/>
    <w:rsid w:val="00A15BB5"/>
    <w:rsid w:val="00A22ACB"/>
    <w:rsid w:val="00A32237"/>
    <w:rsid w:val="00A32641"/>
    <w:rsid w:val="00AB59DD"/>
    <w:rsid w:val="00B9525C"/>
    <w:rsid w:val="00B956D2"/>
    <w:rsid w:val="00C8507D"/>
    <w:rsid w:val="00CC2E05"/>
    <w:rsid w:val="00CD723E"/>
    <w:rsid w:val="00D67797"/>
    <w:rsid w:val="00D77C4C"/>
    <w:rsid w:val="00DA6B37"/>
    <w:rsid w:val="00DE3402"/>
    <w:rsid w:val="00EB76AB"/>
    <w:rsid w:val="00EE56E3"/>
    <w:rsid w:val="00EE741E"/>
    <w:rsid w:val="00F17679"/>
    <w:rsid w:val="00F21504"/>
    <w:rsid w:val="00F54091"/>
    <w:rsid w:val="00F95288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A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B76AB"/>
    <w:pPr>
      <w:keepNext/>
      <w:numPr>
        <w:numId w:val="1"/>
      </w:numPr>
      <w:ind w:left="0" w:firstLine="540"/>
      <w:jc w:val="both"/>
      <w:outlineLvl w:val="0"/>
    </w:pPr>
  </w:style>
  <w:style w:type="paragraph" w:styleId="2">
    <w:name w:val="heading 2"/>
    <w:basedOn w:val="a"/>
    <w:next w:val="a"/>
    <w:qFormat/>
    <w:rsid w:val="00EB76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EB76AB"/>
    <w:rPr>
      <w:rFonts w:ascii="Symbol" w:hAnsi="Symbol" w:cs="OpenSymbol"/>
    </w:rPr>
  </w:style>
  <w:style w:type="character" w:customStyle="1" w:styleId="10">
    <w:name w:val="Основной шрифт абзаца1"/>
    <w:rsid w:val="00EB76AB"/>
  </w:style>
  <w:style w:type="character" w:customStyle="1" w:styleId="a3">
    <w:name w:val="Символ нумерации"/>
    <w:rsid w:val="00EB76AB"/>
  </w:style>
  <w:style w:type="character" w:customStyle="1" w:styleId="WW8Num2z0">
    <w:name w:val="WW8Num2z0"/>
    <w:rsid w:val="00EB76AB"/>
    <w:rPr>
      <w:rFonts w:ascii="Symbol" w:hAnsi="Symbol" w:cs="OpenSymbol"/>
    </w:rPr>
  </w:style>
  <w:style w:type="paragraph" w:customStyle="1" w:styleId="a4">
    <w:name w:val="Заголовок"/>
    <w:basedOn w:val="a"/>
    <w:next w:val="a5"/>
    <w:rsid w:val="00EB76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EB76AB"/>
    <w:pPr>
      <w:spacing w:after="120"/>
    </w:pPr>
  </w:style>
  <w:style w:type="paragraph" w:styleId="a6">
    <w:name w:val="List"/>
    <w:basedOn w:val="a"/>
    <w:rsid w:val="00EB76AB"/>
    <w:pPr>
      <w:ind w:left="283" w:hanging="283"/>
    </w:pPr>
  </w:style>
  <w:style w:type="paragraph" w:customStyle="1" w:styleId="11">
    <w:name w:val="Название1"/>
    <w:basedOn w:val="a"/>
    <w:rsid w:val="00EB76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B76AB"/>
    <w:pPr>
      <w:suppressLineNumbers/>
    </w:pPr>
    <w:rPr>
      <w:rFonts w:cs="Mangal"/>
    </w:rPr>
  </w:style>
  <w:style w:type="paragraph" w:styleId="a7">
    <w:name w:val="Body Text Indent"/>
    <w:basedOn w:val="a"/>
    <w:rsid w:val="00EB76AB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EB76AB"/>
    <w:pPr>
      <w:ind w:firstLine="540"/>
      <w:jc w:val="both"/>
    </w:pPr>
    <w:rPr>
      <w:b/>
      <w:bCs/>
    </w:rPr>
  </w:style>
  <w:style w:type="paragraph" w:customStyle="1" w:styleId="ConsTitle">
    <w:name w:val="ConsTitle"/>
    <w:rsid w:val="00EB76AB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8">
    <w:name w:val="Спис_заголовок"/>
    <w:basedOn w:val="a"/>
    <w:next w:val="a6"/>
    <w:rsid w:val="00EB76AB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Обычный1"/>
    <w:rsid w:val="00EB76AB"/>
    <w:pPr>
      <w:suppressAutoHyphens/>
    </w:pPr>
    <w:rPr>
      <w:lang w:eastAsia="ar-SA"/>
    </w:rPr>
  </w:style>
  <w:style w:type="paragraph" w:customStyle="1" w:styleId="a9">
    <w:name w:val="Содержимое таблицы"/>
    <w:basedOn w:val="a"/>
    <w:rsid w:val="00EB76AB"/>
    <w:pPr>
      <w:suppressLineNumbers/>
    </w:pPr>
  </w:style>
  <w:style w:type="paragraph" w:customStyle="1" w:styleId="aa">
    <w:name w:val="Заголовок таблицы"/>
    <w:basedOn w:val="a9"/>
    <w:rsid w:val="00EB76A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745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45EC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646C37"/>
    <w:pPr>
      <w:ind w:left="720"/>
      <w:contextualSpacing/>
    </w:pPr>
  </w:style>
  <w:style w:type="paragraph" w:customStyle="1" w:styleId="ConsPlusNormal">
    <w:name w:val="ConsPlusNormal"/>
    <w:rsid w:val="00646C37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26A0D-7A95-487C-9509-A60A4D7F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cp:lastPrinted>2016-11-07T14:47:00Z</cp:lastPrinted>
  <dcterms:created xsi:type="dcterms:W3CDTF">2016-10-18T07:07:00Z</dcterms:created>
  <dcterms:modified xsi:type="dcterms:W3CDTF">2016-11-07T15:42:00Z</dcterms:modified>
</cp:coreProperties>
</file>