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 w:rsidR="00C6158C">
        <w:rPr>
          <w:b/>
          <w:bCs/>
          <w:sz w:val="28"/>
          <w:szCs w:val="28"/>
        </w:rPr>
        <w:t>№110</w:t>
      </w:r>
    </w:p>
    <w:p w:rsidR="00E33FC5" w:rsidRPr="00E33FC5" w:rsidRDefault="006806F4" w:rsidP="00C615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29 декабря 2020 года                                                                       х. Красный Октябрь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 w:rsidR="00010D66">
        <w:rPr>
          <w:b/>
          <w:bCs/>
          <w:sz w:val="28"/>
          <w:szCs w:val="28"/>
        </w:rPr>
        <w:t>1</w:t>
      </w:r>
      <w:r w:rsidRPr="00E33FC5">
        <w:rPr>
          <w:b/>
          <w:bCs/>
          <w:sz w:val="28"/>
          <w:szCs w:val="28"/>
        </w:rPr>
        <w:t xml:space="preserve"> год</w:t>
      </w:r>
      <w:r w:rsidRPr="00E33FC5">
        <w:rPr>
          <w:b/>
          <w:bCs/>
          <w:sz w:val="28"/>
          <w:szCs w:val="28"/>
        </w:rPr>
        <w:tab/>
      </w:r>
    </w:p>
    <w:p w:rsidR="00E33FC5" w:rsidRPr="00E33FC5" w:rsidRDefault="00E33FC5" w:rsidP="00E33FC5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и на плановый период 202</w:t>
      </w:r>
      <w:r w:rsidR="00010D66"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и 202</w:t>
      </w:r>
      <w:r w:rsidR="00010D66"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годов</w:t>
      </w:r>
      <w:r w:rsidRPr="00E33FC5">
        <w:rPr>
          <w:bCs/>
          <w:sz w:val="28"/>
          <w:szCs w:val="28"/>
        </w:rPr>
        <w:tab/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</w:t>
      </w:r>
      <w:r w:rsidR="00010D66">
        <w:rPr>
          <w:b/>
          <w:sz w:val="28"/>
          <w:szCs w:val="28"/>
        </w:rPr>
        <w:t>1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010D66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и 202</w:t>
      </w:r>
      <w:r w:rsidR="00010D66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 w:rsidRPr="00E33FC5">
        <w:rPr>
          <w:rFonts w:eastAsia="Calibri" w:cs="Calibri"/>
          <w:sz w:val="28"/>
          <w:szCs w:val="28"/>
          <w:lang w:eastAsia="ar-SA"/>
        </w:rPr>
        <w:tab/>
      </w:r>
      <w:r w:rsidRPr="00E33FC5"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</w:t>
      </w:r>
      <w:r w:rsidR="00010D66">
        <w:rPr>
          <w:rFonts w:eastAsia="Calibri"/>
          <w:sz w:val="28"/>
          <w:szCs w:val="28"/>
          <w:lang w:eastAsia="ar-SA"/>
        </w:rPr>
        <w:t>1</w:t>
      </w:r>
      <w:r w:rsidRPr="00E33FC5">
        <w:rPr>
          <w:rFonts w:eastAsia="Calibri"/>
          <w:sz w:val="28"/>
          <w:szCs w:val="28"/>
          <w:lang w:eastAsia="ar-SA"/>
        </w:rPr>
        <w:t xml:space="preserve"> год, определенные с учетом уровня инфляции, не превышающего </w:t>
      </w:r>
      <w:r w:rsidR="005254D9">
        <w:rPr>
          <w:rFonts w:eastAsia="Calibri"/>
          <w:sz w:val="28"/>
          <w:szCs w:val="28"/>
          <w:lang w:eastAsia="ar-SA"/>
        </w:rPr>
        <w:t>3,7</w:t>
      </w:r>
      <w:r w:rsidRPr="00E33FC5">
        <w:rPr>
          <w:rFonts w:eastAsia="Calibri"/>
          <w:sz w:val="28"/>
          <w:szCs w:val="28"/>
          <w:lang w:eastAsia="ar-SA"/>
        </w:rPr>
        <w:t xml:space="preserve"> процента (декабрь 202</w:t>
      </w:r>
      <w:r w:rsidR="00B03A33">
        <w:rPr>
          <w:rFonts w:eastAsia="Calibri"/>
          <w:sz w:val="28"/>
          <w:szCs w:val="28"/>
          <w:lang w:eastAsia="ar-SA"/>
        </w:rPr>
        <w:t>1</w:t>
      </w:r>
      <w:r w:rsidRPr="00E33FC5">
        <w:rPr>
          <w:rFonts w:eastAsia="Calibri"/>
          <w:sz w:val="28"/>
          <w:szCs w:val="28"/>
          <w:lang w:eastAsia="ar-SA"/>
        </w:rPr>
        <w:t xml:space="preserve"> года к декабрю 20</w:t>
      </w:r>
      <w:r w:rsidR="00B03A33">
        <w:rPr>
          <w:rFonts w:eastAsia="Calibri"/>
          <w:sz w:val="28"/>
          <w:szCs w:val="28"/>
          <w:lang w:eastAsia="ar-SA"/>
        </w:rPr>
        <w:t>20</w:t>
      </w:r>
      <w:r w:rsidRPr="00E33FC5">
        <w:rPr>
          <w:rFonts w:eastAsia="Calibri"/>
          <w:sz w:val="28"/>
          <w:szCs w:val="28"/>
          <w:lang w:eastAsia="ar-SA"/>
        </w:rPr>
        <w:t xml:space="preserve"> года):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5254D9">
        <w:rPr>
          <w:sz w:val="28"/>
          <w:szCs w:val="28"/>
        </w:rPr>
        <w:t>12455,4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общий объем расходов  бюджета поселения в сумме </w:t>
      </w:r>
      <w:r w:rsidR="00C71B64">
        <w:rPr>
          <w:sz w:val="28"/>
          <w:szCs w:val="28"/>
        </w:rPr>
        <w:t>12958,1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4) предельный объем расходов на обслуживание муниципального  долга Краснооктябрьского  сельского поселения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в сумме 0,0 тыс. рублей;</w:t>
      </w:r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5) объем расходов резервного фонда на финансовое обеспечение непредвиденных расходов в рамках непрограммного направления деятельности органов местного самоуправления Администрации  Краснооктябрьского сельского поселения (резервный фонд)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в сумме 14,7 тыс. рублей.</w:t>
      </w:r>
    </w:p>
    <w:p w:rsidR="004E7958" w:rsidRPr="004E7958" w:rsidRDefault="004E7958" w:rsidP="004E7958">
      <w:pPr>
        <w:pStyle w:val="a4"/>
        <w:rPr>
          <w:rFonts w:ascii="Times New Roman" w:hAnsi="Times New Roman" w:cs="Times New Roman"/>
          <w:w w:val="10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4E7958">
        <w:rPr>
          <w:rFonts w:ascii="Times New Roman" w:hAnsi="Times New Roman" w:cs="Times New Roman"/>
          <w:sz w:val="28"/>
          <w:szCs w:val="28"/>
        </w:rPr>
        <w:t>)</w:t>
      </w:r>
      <w:r w:rsidR="00C71B64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4E7958">
        <w:rPr>
          <w:rFonts w:ascii="Times New Roman" w:hAnsi="Times New Roman" w:cs="Times New Roman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E7958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фицит</w:t>
      </w:r>
      <w:r w:rsidRPr="004E7958">
        <w:rPr>
          <w:rFonts w:ascii="Times New Roman" w:hAnsi="Times New Roman" w:cs="Times New Roman"/>
          <w:spacing w:val="122"/>
          <w:sz w:val="28"/>
          <w:szCs w:val="28"/>
        </w:rPr>
        <w:t xml:space="preserve"> 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E7958">
        <w:rPr>
          <w:rFonts w:ascii="Times New Roman" w:hAnsi="Times New Roman" w:cs="Times New Roman"/>
          <w:sz w:val="28"/>
          <w:szCs w:val="28"/>
        </w:rPr>
        <w:t>дж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т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4E795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4E795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4E7958">
        <w:rPr>
          <w:rFonts w:ascii="Times New Roman" w:hAnsi="Times New Roman" w:cs="Times New Roman"/>
          <w:sz w:val="28"/>
          <w:szCs w:val="28"/>
        </w:rPr>
        <w:t>л</w:t>
      </w:r>
      <w:r w:rsidRPr="004E795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z w:val="28"/>
          <w:szCs w:val="28"/>
        </w:rPr>
        <w:t>ко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E7958">
        <w:rPr>
          <w:rFonts w:ascii="Times New Roman" w:hAnsi="Times New Roman" w:cs="Times New Roman"/>
          <w:sz w:val="28"/>
          <w:szCs w:val="28"/>
        </w:rPr>
        <w:t>о п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E7958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л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E7958">
        <w:rPr>
          <w:rFonts w:ascii="Times New Roman" w:hAnsi="Times New Roman" w:cs="Times New Roman"/>
          <w:sz w:val="28"/>
          <w:szCs w:val="28"/>
        </w:rPr>
        <w:t>и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4E7958">
        <w:rPr>
          <w:rFonts w:ascii="Times New Roman" w:hAnsi="Times New Roman" w:cs="Times New Roman"/>
          <w:sz w:val="28"/>
          <w:szCs w:val="28"/>
        </w:rPr>
        <w:t>н</w:t>
      </w:r>
      <w:r w:rsidRPr="004E7958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4E7958">
        <w:rPr>
          <w:rFonts w:ascii="Times New Roman" w:hAnsi="Times New Roman" w:cs="Times New Roman"/>
          <w:sz w:val="28"/>
          <w:szCs w:val="28"/>
        </w:rPr>
        <w:t xml:space="preserve"> 202</w:t>
      </w:r>
      <w:r w:rsidR="00C71B64">
        <w:rPr>
          <w:rFonts w:ascii="Times New Roman" w:hAnsi="Times New Roman" w:cs="Times New Roman"/>
          <w:sz w:val="28"/>
          <w:szCs w:val="28"/>
        </w:rPr>
        <w:t>1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z w:val="28"/>
          <w:szCs w:val="28"/>
        </w:rPr>
        <w:t>год</w:t>
      </w:r>
      <w:r w:rsidRPr="004E79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E79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E7958">
        <w:rPr>
          <w:rFonts w:ascii="Times New Roman" w:hAnsi="Times New Roman" w:cs="Times New Roman"/>
          <w:sz w:val="28"/>
          <w:szCs w:val="28"/>
        </w:rPr>
        <w:t>мм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71B64">
        <w:rPr>
          <w:rFonts w:ascii="Times New Roman" w:hAnsi="Times New Roman" w:cs="Times New Roman"/>
          <w:spacing w:val="39"/>
          <w:sz w:val="28"/>
          <w:szCs w:val="28"/>
        </w:rPr>
        <w:t>502,7</w:t>
      </w:r>
      <w:r w:rsidRPr="004E7958">
        <w:rPr>
          <w:rFonts w:ascii="Times New Roman" w:hAnsi="Times New Roman" w:cs="Times New Roman"/>
          <w:sz w:val="28"/>
          <w:szCs w:val="28"/>
        </w:rPr>
        <w:t xml:space="preserve"> ты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4E7958">
        <w:rPr>
          <w:rFonts w:ascii="Times New Roman" w:hAnsi="Times New Roman" w:cs="Times New Roman"/>
          <w:sz w:val="28"/>
          <w:szCs w:val="28"/>
        </w:rPr>
        <w:t>. р</w:t>
      </w:r>
      <w:r w:rsidRPr="004E795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E7958">
        <w:rPr>
          <w:rFonts w:ascii="Times New Roman" w:hAnsi="Times New Roman" w:cs="Times New Roman"/>
          <w:sz w:val="28"/>
          <w:szCs w:val="28"/>
        </w:rPr>
        <w:t>бл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E7958">
        <w:rPr>
          <w:rFonts w:ascii="Times New Roman" w:hAnsi="Times New Roman" w:cs="Times New Roman"/>
          <w:sz w:val="28"/>
          <w:szCs w:val="28"/>
        </w:rPr>
        <w:t>й</w:t>
      </w:r>
      <w:r w:rsidRPr="004E7958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2. Утвердить основные характеристики бюджета поселения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="00B03A33">
        <w:rPr>
          <w:sz w:val="28"/>
          <w:szCs w:val="28"/>
        </w:rPr>
        <w:t xml:space="preserve"> годов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1) прогнозируемый общий объем доходов  бюджета поселения на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в сумме </w:t>
      </w:r>
      <w:r w:rsidR="005254D9">
        <w:rPr>
          <w:sz w:val="28"/>
          <w:szCs w:val="28"/>
        </w:rPr>
        <w:t>10361,7</w:t>
      </w:r>
      <w:r w:rsidRPr="00E33FC5">
        <w:rPr>
          <w:sz w:val="28"/>
          <w:szCs w:val="28"/>
        </w:rPr>
        <w:t xml:space="preserve"> тыс. рублей и на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5254D9">
        <w:rPr>
          <w:sz w:val="28"/>
          <w:szCs w:val="28"/>
        </w:rPr>
        <w:t>10313,6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 w:rsidRPr="00E33FC5">
        <w:rPr>
          <w:sz w:val="28"/>
          <w:szCs w:val="28"/>
        </w:rPr>
        <w:t>2) общий объем расходов  бюджета поселения на 202</w:t>
      </w:r>
      <w:r w:rsidR="00B03A33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в сумме </w:t>
      </w:r>
      <w:r w:rsidR="00336D86">
        <w:rPr>
          <w:sz w:val="28"/>
          <w:szCs w:val="28"/>
        </w:rPr>
        <w:t>10361,7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336D86">
        <w:rPr>
          <w:sz w:val="28"/>
          <w:szCs w:val="28"/>
        </w:rPr>
        <w:t>253,0</w:t>
      </w:r>
      <w:r w:rsidRPr="00E33FC5">
        <w:rPr>
          <w:sz w:val="28"/>
          <w:szCs w:val="28"/>
        </w:rPr>
        <w:t xml:space="preserve"> тыс. рублей, и на 202</w:t>
      </w:r>
      <w:r w:rsidR="00B03A33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336D86">
        <w:rPr>
          <w:sz w:val="28"/>
          <w:szCs w:val="28"/>
        </w:rPr>
        <w:t>10313,6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336D86">
        <w:rPr>
          <w:sz w:val="28"/>
          <w:szCs w:val="28"/>
        </w:rPr>
        <w:t>503,1</w:t>
      </w:r>
      <w:r w:rsidRPr="00E33FC5">
        <w:rPr>
          <w:sz w:val="28"/>
          <w:szCs w:val="28"/>
        </w:rPr>
        <w:t xml:space="preserve"> тыс. рублей; 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170B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</w:t>
      </w:r>
      <w:r w:rsidR="00170BC4">
        <w:rPr>
          <w:sz w:val="28"/>
          <w:szCs w:val="28"/>
        </w:rPr>
        <w:t>ского поселения на 1 января 2024</w:t>
      </w:r>
      <w:r w:rsidRPr="00E33FC5">
        <w:rPr>
          <w:sz w:val="28"/>
          <w:szCs w:val="28"/>
        </w:rPr>
        <w:t xml:space="preserve"> года 0,0 тыс. </w:t>
      </w:r>
      <w:r w:rsidRPr="00E33FC5">
        <w:rPr>
          <w:sz w:val="28"/>
          <w:szCs w:val="28"/>
        </w:rPr>
        <w:lastRenderedPageBreak/>
        <w:t>рублей, в том числе верхний предел долга по</w:t>
      </w:r>
      <w:proofErr w:type="gramEnd"/>
      <w:r w:rsidRPr="00E33FC5"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</w:t>
      </w:r>
      <w:proofErr w:type="gramStart"/>
      <w:r w:rsidRPr="00E33FC5">
        <w:rPr>
          <w:sz w:val="28"/>
          <w:szCs w:val="28"/>
        </w:rPr>
        <w:t>, ;</w:t>
      </w:r>
      <w:proofErr w:type="gramEnd"/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4) объем расходов на обслуживание муниципального  долга  Краснооктябрьского сельского поселения на 2021 год в сумме 0,0 тыс. рублей и на 2022 год в сумме 0,0 тыс. рублей</w:t>
      </w:r>
      <w:r w:rsidR="00B03A33">
        <w:rPr>
          <w:sz w:val="28"/>
          <w:szCs w:val="28"/>
        </w:rPr>
        <w:t xml:space="preserve"> </w:t>
      </w:r>
      <w:r w:rsidR="00B03A33" w:rsidRPr="00E33FC5">
        <w:rPr>
          <w:sz w:val="28"/>
          <w:szCs w:val="28"/>
        </w:rPr>
        <w:t>и на 202</w:t>
      </w:r>
      <w:r w:rsidR="00B03A33">
        <w:rPr>
          <w:sz w:val="28"/>
          <w:szCs w:val="28"/>
        </w:rPr>
        <w:t>3</w:t>
      </w:r>
      <w:r w:rsidR="00B03A33" w:rsidRPr="00E33FC5">
        <w:rPr>
          <w:sz w:val="28"/>
          <w:szCs w:val="28"/>
        </w:rPr>
        <w:t xml:space="preserve"> год в сумме 0,0 тыс. рублей</w:t>
      </w:r>
      <w:r w:rsidRPr="00E33FC5">
        <w:rPr>
          <w:sz w:val="28"/>
          <w:szCs w:val="28"/>
        </w:rPr>
        <w:t>;</w:t>
      </w:r>
    </w:p>
    <w:p w:rsidR="00C71B64" w:rsidRPr="00E33FC5" w:rsidRDefault="00C71B64" w:rsidP="00E33FC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E7958">
        <w:rPr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д</w:t>
      </w:r>
      <w:r w:rsidRPr="004E7958">
        <w:rPr>
          <w:spacing w:val="-1"/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фицит</w:t>
      </w:r>
      <w:r w:rsidRPr="004E7958">
        <w:rPr>
          <w:spacing w:val="122"/>
          <w:sz w:val="28"/>
          <w:szCs w:val="28"/>
        </w:rPr>
        <w:t xml:space="preserve">  </w:t>
      </w:r>
      <w:r w:rsidRPr="004E7958">
        <w:rPr>
          <w:spacing w:val="1"/>
          <w:sz w:val="28"/>
          <w:szCs w:val="28"/>
        </w:rPr>
        <w:t>б</w:t>
      </w:r>
      <w:r w:rsidRPr="004E7958">
        <w:rPr>
          <w:spacing w:val="-2"/>
          <w:sz w:val="28"/>
          <w:szCs w:val="28"/>
        </w:rPr>
        <w:t>ю</w:t>
      </w:r>
      <w:r w:rsidRPr="004E7958">
        <w:rPr>
          <w:sz w:val="28"/>
          <w:szCs w:val="28"/>
        </w:rPr>
        <w:t>дж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т</w:t>
      </w:r>
      <w:r w:rsidRPr="004E7958">
        <w:rPr>
          <w:w w:val="101"/>
          <w:sz w:val="28"/>
          <w:szCs w:val="28"/>
        </w:rPr>
        <w:t>а</w:t>
      </w:r>
      <w:r w:rsidRPr="004E7958"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4E7958">
        <w:rPr>
          <w:spacing w:val="121"/>
          <w:sz w:val="28"/>
          <w:szCs w:val="28"/>
        </w:rPr>
        <w:t xml:space="preserve"> </w:t>
      </w:r>
      <w:r w:rsidRPr="004E7958">
        <w:rPr>
          <w:spacing w:val="122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се</w:t>
      </w:r>
      <w:r w:rsidRPr="004E7958">
        <w:rPr>
          <w:sz w:val="28"/>
          <w:szCs w:val="28"/>
        </w:rPr>
        <w:t>л</w:t>
      </w:r>
      <w:r w:rsidRPr="004E7958">
        <w:rPr>
          <w:spacing w:val="-1"/>
          <w:sz w:val="28"/>
          <w:szCs w:val="28"/>
        </w:rPr>
        <w:t>ь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ко</w:t>
      </w:r>
      <w:r w:rsidRPr="004E7958">
        <w:rPr>
          <w:spacing w:val="-2"/>
          <w:sz w:val="28"/>
          <w:szCs w:val="28"/>
        </w:rPr>
        <w:t>г</w:t>
      </w:r>
      <w:r w:rsidRPr="004E7958">
        <w:rPr>
          <w:sz w:val="28"/>
          <w:szCs w:val="28"/>
        </w:rPr>
        <w:t>о п</w:t>
      </w:r>
      <w:r w:rsidRPr="004E7958">
        <w:rPr>
          <w:spacing w:val="1"/>
          <w:sz w:val="28"/>
          <w:szCs w:val="28"/>
        </w:rPr>
        <w:t>о</w:t>
      </w:r>
      <w:r w:rsidRPr="004E7958">
        <w:rPr>
          <w:spacing w:val="-1"/>
          <w:w w:val="101"/>
          <w:sz w:val="28"/>
          <w:szCs w:val="28"/>
        </w:rPr>
        <w:t>с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л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-2"/>
          <w:sz w:val="28"/>
          <w:szCs w:val="28"/>
        </w:rPr>
        <w:t>н</w:t>
      </w:r>
      <w:r w:rsidRPr="004E7958">
        <w:rPr>
          <w:sz w:val="28"/>
          <w:szCs w:val="28"/>
        </w:rPr>
        <w:t>и</w:t>
      </w:r>
      <w:r w:rsidRPr="004E7958">
        <w:rPr>
          <w:w w:val="101"/>
          <w:sz w:val="28"/>
          <w:szCs w:val="28"/>
        </w:rPr>
        <w:t>я</w:t>
      </w:r>
      <w:r w:rsidRPr="004E7958">
        <w:rPr>
          <w:spacing w:val="41"/>
          <w:sz w:val="28"/>
          <w:szCs w:val="28"/>
        </w:rPr>
        <w:t xml:space="preserve">  </w:t>
      </w:r>
      <w:r w:rsidRPr="004E7958">
        <w:rPr>
          <w:sz w:val="28"/>
          <w:szCs w:val="28"/>
        </w:rPr>
        <w:t>н</w:t>
      </w:r>
      <w:r w:rsidRPr="004E7958">
        <w:rPr>
          <w:spacing w:val="1"/>
          <w:w w:val="101"/>
          <w:sz w:val="28"/>
          <w:szCs w:val="28"/>
        </w:rPr>
        <w:t>а</w:t>
      </w:r>
      <w:r w:rsidRPr="004E795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z w:val="28"/>
          <w:szCs w:val="28"/>
        </w:rPr>
        <w:t>год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в</w:t>
      </w:r>
      <w:r w:rsidRPr="004E7958">
        <w:rPr>
          <w:spacing w:val="39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</w:t>
      </w:r>
      <w:r w:rsidRPr="004E7958">
        <w:rPr>
          <w:spacing w:val="-2"/>
          <w:sz w:val="28"/>
          <w:szCs w:val="28"/>
        </w:rPr>
        <w:t>у</w:t>
      </w:r>
      <w:r w:rsidRPr="004E7958">
        <w:rPr>
          <w:sz w:val="28"/>
          <w:szCs w:val="28"/>
        </w:rPr>
        <w:t>мм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39"/>
          <w:sz w:val="28"/>
          <w:szCs w:val="28"/>
        </w:rPr>
        <w:t xml:space="preserve"> </w:t>
      </w:r>
      <w:r>
        <w:rPr>
          <w:spacing w:val="39"/>
          <w:sz w:val="28"/>
          <w:szCs w:val="28"/>
        </w:rPr>
        <w:t>0,0</w:t>
      </w:r>
      <w:r w:rsidRPr="004E7958">
        <w:rPr>
          <w:sz w:val="28"/>
          <w:szCs w:val="28"/>
        </w:rPr>
        <w:t xml:space="preserve"> ты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. р</w:t>
      </w:r>
      <w:r w:rsidRPr="004E7958">
        <w:rPr>
          <w:spacing w:val="-1"/>
          <w:sz w:val="28"/>
          <w:szCs w:val="28"/>
        </w:rPr>
        <w:t>у</w:t>
      </w:r>
      <w:r w:rsidRPr="004E7958">
        <w:rPr>
          <w:sz w:val="28"/>
          <w:szCs w:val="28"/>
        </w:rPr>
        <w:t>бл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й</w:t>
      </w:r>
      <w:r>
        <w:rPr>
          <w:sz w:val="28"/>
          <w:szCs w:val="28"/>
        </w:rPr>
        <w:t xml:space="preserve"> и 2023 год 0,0 тыс. рублей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3. Учесть в бюджете поселения </w:t>
      </w:r>
      <w:hyperlink r:id="rId8" w:history="1">
        <w:r w:rsidRPr="00E33FC5">
          <w:rPr>
            <w:sz w:val="28"/>
            <w:szCs w:val="28"/>
            <w:u w:val="single"/>
          </w:rPr>
          <w:t>объем</w:t>
        </w:r>
      </w:hyperlink>
      <w:r w:rsidRPr="00E33FC5">
        <w:rPr>
          <w:sz w:val="28"/>
          <w:szCs w:val="28"/>
        </w:rPr>
        <w:t xml:space="preserve"> поступлений доходов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1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4. Утвердить </w:t>
      </w:r>
      <w:hyperlink r:id="rId9" w:history="1">
        <w:r w:rsidRPr="00E33FC5">
          <w:rPr>
            <w:sz w:val="28"/>
            <w:szCs w:val="28"/>
            <w:u w:val="single"/>
          </w:rPr>
          <w:t>источники</w:t>
        </w:r>
      </w:hyperlink>
      <w:r w:rsidRPr="00E33FC5">
        <w:rPr>
          <w:sz w:val="28"/>
          <w:szCs w:val="28"/>
        </w:rPr>
        <w:t xml:space="preserve"> финансирования дефицита  бюджета поселения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2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  <w:highlight w:val="yellow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Статья 2. Нормативы распределения доходов бюджета поселения на 202</w:t>
      </w:r>
      <w:r w:rsidR="00010D66">
        <w:rPr>
          <w:b/>
          <w:sz w:val="28"/>
          <w:szCs w:val="28"/>
        </w:rPr>
        <w:t>1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010D66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и 202</w:t>
      </w:r>
      <w:r w:rsidR="00010D66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годов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 1. В соответствии с </w:t>
      </w:r>
      <w:hyperlink r:id="rId10" w:history="1">
        <w:r w:rsidRPr="00E33FC5">
          <w:rPr>
            <w:sz w:val="28"/>
            <w:szCs w:val="28"/>
            <w:u w:val="single"/>
          </w:rPr>
          <w:t>пунктом 2 статьи 184</w:t>
        </w:r>
        <w:r w:rsidRPr="00E33FC5">
          <w:rPr>
            <w:sz w:val="28"/>
            <w:szCs w:val="28"/>
            <w:u w:val="single"/>
            <w:vertAlign w:val="superscript"/>
          </w:rPr>
          <w:t>1</w:t>
        </w:r>
      </w:hyperlink>
      <w:r w:rsidRPr="00E33FC5">
        <w:rPr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 w:rsidRPr="00E33FC5">
          <w:rPr>
            <w:sz w:val="28"/>
            <w:szCs w:val="28"/>
            <w:u w:val="single"/>
          </w:rPr>
          <w:t>нормативы</w:t>
        </w:r>
      </w:hyperlink>
      <w:r w:rsidRPr="00E33FC5">
        <w:rPr>
          <w:sz w:val="28"/>
          <w:szCs w:val="28"/>
        </w:rPr>
        <w:t xml:space="preserve"> распределения доходов бюджета поселения 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3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3. Главные администраторы доходов  бюджета поселения и главные администраторы </w:t>
      </w:r>
      <w:proofErr w:type="gramStart"/>
      <w:r w:rsidRPr="00E33FC5">
        <w:rPr>
          <w:b/>
          <w:sz w:val="28"/>
          <w:szCs w:val="28"/>
        </w:rPr>
        <w:t>источников финансирования дефицита  бюджета поселения</w:t>
      </w:r>
      <w:proofErr w:type="gramEnd"/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1. Утвердить </w:t>
      </w:r>
      <w:hyperlink r:id="rId12" w:history="1">
        <w:r w:rsidRPr="00E33FC5">
          <w:rPr>
            <w:sz w:val="28"/>
            <w:szCs w:val="28"/>
            <w:u w:val="single"/>
          </w:rPr>
          <w:t>перечень</w:t>
        </w:r>
      </w:hyperlink>
      <w:r w:rsidRPr="00E33FC5">
        <w:rPr>
          <w:sz w:val="28"/>
          <w:szCs w:val="28"/>
        </w:rPr>
        <w:t xml:space="preserve"> главных администраторов доходов  бюджета поселения – органов муниципальной власти Краснооктябрьского сельского поселения  согласно приложению 4 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2</w:t>
      </w:r>
      <w:proofErr w:type="gramStart"/>
      <w:r w:rsidRPr="00E33FC5">
        <w:rPr>
          <w:sz w:val="28"/>
          <w:szCs w:val="28"/>
        </w:rPr>
        <w:t xml:space="preserve"> У</w:t>
      </w:r>
      <w:proofErr w:type="gramEnd"/>
      <w:r w:rsidRPr="00E33FC5">
        <w:rPr>
          <w:sz w:val="28"/>
          <w:szCs w:val="28"/>
        </w:rPr>
        <w:t xml:space="preserve">твердить </w:t>
      </w:r>
      <w:hyperlink r:id="rId13" w:history="1">
        <w:r w:rsidRPr="00E33FC5">
          <w:rPr>
            <w:sz w:val="28"/>
            <w:szCs w:val="28"/>
            <w:u w:val="single"/>
          </w:rPr>
          <w:t>перечень</w:t>
        </w:r>
      </w:hyperlink>
      <w:r w:rsidRPr="00E33FC5">
        <w:rPr>
          <w:sz w:val="28"/>
          <w:szCs w:val="28"/>
        </w:rPr>
        <w:t xml:space="preserve"> главных администраторов доходов бюджета поселения - органов государственной власти Ростовской области и Российской Федерации  согласно приложению 5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4. Утвердить </w:t>
      </w:r>
      <w:hyperlink r:id="rId14" w:history="1">
        <w:r w:rsidRPr="00E33FC5">
          <w:rPr>
            <w:sz w:val="28"/>
            <w:szCs w:val="28"/>
            <w:u w:val="single"/>
          </w:rPr>
          <w:t>перечень</w:t>
        </w:r>
      </w:hyperlink>
      <w:r w:rsidRPr="00E33FC5">
        <w:rPr>
          <w:sz w:val="28"/>
          <w:szCs w:val="28"/>
        </w:rPr>
        <w:t xml:space="preserve"> главных администраторов источников финансирования дефицита бюджета поселения согласно приложению 6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Статья 4. Бюджетные ассигнования бюджета поселения на 202</w:t>
      </w:r>
      <w:r w:rsidR="00010D66">
        <w:rPr>
          <w:b/>
          <w:sz w:val="28"/>
          <w:szCs w:val="28"/>
        </w:rPr>
        <w:t>1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010D66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и 202</w:t>
      </w:r>
      <w:r w:rsidR="00010D66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   1. Утвердить: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</w:t>
      </w:r>
      <w:hyperlink r:id="rId15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010D66">
        <w:rPr>
          <w:sz w:val="28"/>
          <w:szCs w:val="28"/>
        </w:rPr>
        <w:t>21</w:t>
      </w:r>
      <w:r w:rsidRPr="00E33FC5">
        <w:rPr>
          <w:sz w:val="28"/>
          <w:szCs w:val="28"/>
        </w:rPr>
        <w:t xml:space="preserve"> год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7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ведомственную </w:t>
      </w:r>
      <w:hyperlink r:id="rId16" w:history="1">
        <w:r w:rsidRPr="00E33FC5">
          <w:rPr>
            <w:sz w:val="28"/>
            <w:szCs w:val="28"/>
          </w:rPr>
          <w:t>структуру</w:t>
        </w:r>
      </w:hyperlink>
      <w:r w:rsidRPr="00E33FC5">
        <w:rPr>
          <w:sz w:val="28"/>
          <w:szCs w:val="28"/>
        </w:rPr>
        <w:t xml:space="preserve"> расходов бюджета поселения на 202</w:t>
      </w:r>
      <w:r w:rsidR="00010D66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8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3) </w:t>
      </w:r>
      <w:hyperlink r:id="rId17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</w:t>
      </w:r>
      <w:r w:rsidRPr="00E33FC5">
        <w:rPr>
          <w:sz w:val="28"/>
          <w:szCs w:val="28"/>
        </w:rPr>
        <w:lastRenderedPageBreak/>
        <w:t>расходов классификации расходов бюджетов на 20</w:t>
      </w:r>
      <w:r w:rsidR="00010D66">
        <w:rPr>
          <w:sz w:val="28"/>
          <w:szCs w:val="28"/>
        </w:rPr>
        <w:t>21</w:t>
      </w:r>
      <w:r w:rsidRPr="00E33FC5">
        <w:rPr>
          <w:sz w:val="28"/>
          <w:szCs w:val="28"/>
        </w:rPr>
        <w:t xml:space="preserve"> год и на плановый период 202</w:t>
      </w:r>
      <w:r w:rsidR="00010D66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010D66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согласно приложению 9 к настоящему Решению.</w:t>
      </w:r>
    </w:p>
    <w:p w:rsidR="00866F82" w:rsidRDefault="00866F82" w:rsidP="00866F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4)общий объем бюджетных ассигнований на исполнение публичных нормативных обязатель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аснооктябрьского сельского поселения на 2021 год в сумме 0,0 тыс.</w:t>
      </w:r>
      <w:r w:rsidRPr="004C6020">
        <w:rPr>
          <w:color w:val="000000"/>
          <w:sz w:val="28"/>
          <w:szCs w:val="28"/>
        </w:rPr>
        <w:t xml:space="preserve"> рублей и на </w:t>
      </w:r>
      <w:r>
        <w:rPr>
          <w:color w:val="000000"/>
          <w:sz w:val="28"/>
          <w:szCs w:val="28"/>
        </w:rPr>
        <w:t xml:space="preserve">плановый период </w:t>
      </w:r>
      <w:r w:rsidRPr="004C60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22 и 2023 годов </w:t>
      </w:r>
      <w:r w:rsidRPr="004C6020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».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4C5216">
        <w:rPr>
          <w:b/>
          <w:sz w:val="28"/>
          <w:szCs w:val="28"/>
        </w:rPr>
        <w:t>5</w:t>
      </w:r>
      <w:r w:rsidRPr="00E33FC5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202</w:t>
      </w:r>
      <w:r w:rsidR="00A75734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</w:t>
      </w:r>
      <w:r w:rsidR="00336D86">
        <w:rPr>
          <w:sz w:val="28"/>
          <w:szCs w:val="28"/>
        </w:rPr>
        <w:t>8036,6</w:t>
      </w:r>
      <w:r w:rsidRPr="00E33FC5">
        <w:rPr>
          <w:sz w:val="28"/>
          <w:szCs w:val="28"/>
        </w:rPr>
        <w:t xml:space="preserve"> тыс. рублей, на 202</w:t>
      </w:r>
      <w:r w:rsidR="00A7573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</w:t>
      </w:r>
      <w:r w:rsidR="00336D86">
        <w:rPr>
          <w:sz w:val="28"/>
          <w:szCs w:val="28"/>
        </w:rPr>
        <w:t xml:space="preserve">5937,1 </w:t>
      </w:r>
      <w:r w:rsidRPr="00E33FC5">
        <w:rPr>
          <w:sz w:val="28"/>
          <w:szCs w:val="28"/>
        </w:rPr>
        <w:t>тыс. рублей и на 202</w:t>
      </w:r>
      <w:r w:rsidR="00A7573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</w:t>
      </w:r>
      <w:r w:rsidR="00336D86">
        <w:rPr>
          <w:sz w:val="28"/>
          <w:szCs w:val="28"/>
        </w:rPr>
        <w:t>5876,5</w:t>
      </w:r>
      <w:r w:rsidRPr="00E33FC5">
        <w:rPr>
          <w:sz w:val="28"/>
          <w:szCs w:val="28"/>
        </w:rPr>
        <w:t xml:space="preserve"> тыс. рублей.   </w:t>
      </w:r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</w:t>
      </w:r>
      <w:r w:rsidR="00A75734">
        <w:rPr>
          <w:sz w:val="28"/>
          <w:szCs w:val="28"/>
        </w:rPr>
        <w:t>1</w:t>
      </w:r>
      <w:r w:rsidRPr="00E33FC5">
        <w:rPr>
          <w:sz w:val="28"/>
          <w:szCs w:val="28"/>
        </w:rPr>
        <w:t xml:space="preserve"> год и на плановый период 202</w:t>
      </w:r>
      <w:r w:rsidR="00A7573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и 202</w:t>
      </w:r>
      <w:r w:rsidR="00A7573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годов </w:t>
      </w:r>
      <w:proofErr w:type="gramStart"/>
      <w:r w:rsidRPr="00E33FC5">
        <w:rPr>
          <w:sz w:val="28"/>
          <w:szCs w:val="28"/>
        </w:rPr>
        <w:t>согласно приложения</w:t>
      </w:r>
      <w:proofErr w:type="gramEnd"/>
      <w:r w:rsidRPr="00E33FC5">
        <w:rPr>
          <w:sz w:val="28"/>
          <w:szCs w:val="28"/>
        </w:rPr>
        <w:t xml:space="preserve"> №10 к настоящему Решению;</w:t>
      </w:r>
    </w:p>
    <w:p w:rsidR="00022040" w:rsidRPr="00E33FC5" w:rsidRDefault="00022040" w:rsidP="00E33FC5">
      <w:pPr>
        <w:ind w:left="142" w:firstLine="567"/>
        <w:jc w:val="both"/>
        <w:rPr>
          <w:sz w:val="28"/>
          <w:szCs w:val="28"/>
        </w:rPr>
      </w:pPr>
    </w:p>
    <w:p w:rsidR="00022040" w:rsidRPr="00853DB8" w:rsidRDefault="00022040" w:rsidP="0002204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B41D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DB41DF">
        <w:rPr>
          <w:b/>
          <w:sz w:val="28"/>
          <w:szCs w:val="28"/>
        </w:rPr>
        <w:t>.</w:t>
      </w:r>
      <w:r w:rsidRPr="00853DB8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>Особенности исполнения  бюджета</w:t>
      </w:r>
      <w:r w:rsidRPr="00853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Краснооктябрьского</w:t>
      </w:r>
      <w:r w:rsidRPr="00DB41DF">
        <w:rPr>
          <w:b/>
          <w:sz w:val="28"/>
          <w:szCs w:val="28"/>
        </w:rPr>
        <w:t xml:space="preserve"> сельского поселения</w:t>
      </w:r>
      <w:r w:rsidRPr="00DF1C18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21 году</w:t>
      </w:r>
    </w:p>
    <w:p w:rsidR="00022040" w:rsidRPr="007E444C" w:rsidRDefault="00022040" w:rsidP="00022040">
      <w:pPr>
        <w:widowControl w:val="0"/>
        <w:ind w:firstLine="708"/>
        <w:rPr>
          <w:sz w:val="28"/>
          <w:szCs w:val="28"/>
        </w:rPr>
      </w:pPr>
      <w:r w:rsidRPr="007E444C">
        <w:rPr>
          <w:sz w:val="28"/>
          <w:szCs w:val="28"/>
        </w:rPr>
        <w:t>1.Установить в соответствии с пунктом 3 статьи 217 следующие основания для внесения изменений в сводную бюджетную роспись бюджета поселения без внесения изменений в решение о бюджете:</w:t>
      </w:r>
    </w:p>
    <w:p w:rsidR="00022040" w:rsidRPr="007E444C" w:rsidRDefault="00022040" w:rsidP="000220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44C">
        <w:rPr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022040" w:rsidRPr="007E444C" w:rsidRDefault="00022040" w:rsidP="00022040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>
        <w:rPr>
          <w:sz w:val="28"/>
          <w:szCs w:val="28"/>
        </w:rPr>
        <w:t>;</w:t>
      </w:r>
    </w:p>
    <w:p w:rsidR="00022040" w:rsidRPr="007E444C" w:rsidRDefault="00022040" w:rsidP="00022040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3) направление не использованных в 20</w:t>
      </w:r>
      <w:r>
        <w:rPr>
          <w:sz w:val="28"/>
          <w:szCs w:val="28"/>
        </w:rPr>
        <w:t>20</w:t>
      </w:r>
      <w:r w:rsidRPr="007E444C">
        <w:rPr>
          <w:sz w:val="28"/>
          <w:szCs w:val="28"/>
        </w:rPr>
        <w:t xml:space="preserve"> году межбюджетных трансфертов, полученных в форме субвенций и субсидий из областного бюджета, на цели, соответствующие условиям получения, либо на возврат в доход областного, районного бюджета;</w:t>
      </w:r>
    </w:p>
    <w:p w:rsidR="00022040" w:rsidRPr="007E444C" w:rsidRDefault="00022040" w:rsidP="0002204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 xml:space="preserve">4) перераспределение бюджетных ассигнований между кодами классификации расходов бюджета </w:t>
      </w:r>
      <w:r>
        <w:rPr>
          <w:rFonts w:eastAsia="Calibri"/>
          <w:sz w:val="28"/>
          <w:szCs w:val="28"/>
          <w:lang w:eastAsia="en-US"/>
        </w:rPr>
        <w:t>Краснооктябрьского</w:t>
      </w:r>
      <w:r w:rsidRPr="007E444C">
        <w:rPr>
          <w:rFonts w:eastAsia="Calibri"/>
          <w:sz w:val="28"/>
          <w:szCs w:val="28"/>
          <w:lang w:eastAsia="en-US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Ростовской области;</w:t>
      </w:r>
    </w:p>
    <w:p w:rsidR="00022040" w:rsidRDefault="00022040" w:rsidP="0002204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бюджетов.</w:t>
      </w:r>
    </w:p>
    <w:p w:rsidR="00022040" w:rsidRPr="00885621" w:rsidRDefault="00022040" w:rsidP="00022040">
      <w:pPr>
        <w:ind w:firstLine="708"/>
        <w:rPr>
          <w:sz w:val="28"/>
          <w:szCs w:val="28"/>
        </w:rPr>
      </w:pPr>
      <w:r w:rsidRPr="00885621">
        <w:rPr>
          <w:rFonts w:eastAsia="Calibri"/>
          <w:sz w:val="28"/>
          <w:szCs w:val="28"/>
          <w:lang w:eastAsia="en-US"/>
        </w:rPr>
        <w:t xml:space="preserve">2. </w:t>
      </w:r>
      <w:r w:rsidRPr="00885621">
        <w:rPr>
          <w:sz w:val="28"/>
          <w:szCs w:val="28"/>
        </w:rPr>
        <w:t>Остатки средств бюджета поселения, сложившиеся на 1 января 20</w:t>
      </w:r>
      <w:r>
        <w:rPr>
          <w:sz w:val="28"/>
          <w:szCs w:val="28"/>
        </w:rPr>
        <w:t>21</w:t>
      </w:r>
      <w:r w:rsidRPr="00885621">
        <w:rPr>
          <w:sz w:val="28"/>
          <w:szCs w:val="28"/>
        </w:rPr>
        <w:t xml:space="preserve"> года, в полном объеме могут направляться в 20</w:t>
      </w:r>
      <w:r>
        <w:rPr>
          <w:sz w:val="28"/>
          <w:szCs w:val="28"/>
        </w:rPr>
        <w:t>21</w:t>
      </w:r>
      <w:r w:rsidRPr="00885621">
        <w:rPr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022040" w:rsidRPr="007E444C" w:rsidRDefault="00022040" w:rsidP="000220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022040">
        <w:rPr>
          <w:b/>
          <w:sz w:val="28"/>
          <w:szCs w:val="28"/>
        </w:rPr>
        <w:t>7</w:t>
      </w:r>
      <w:r w:rsidRPr="00E33FC5">
        <w:rPr>
          <w:b/>
          <w:sz w:val="28"/>
          <w:szCs w:val="28"/>
        </w:rPr>
        <w:t>. Вступление в силу настоящего Решения</w:t>
      </w:r>
    </w:p>
    <w:p w:rsidR="00A75734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Настоящее Решение вступает в силу </w:t>
      </w:r>
      <w:r w:rsidR="00A75734">
        <w:rPr>
          <w:sz w:val="28"/>
          <w:szCs w:val="28"/>
        </w:rPr>
        <w:t>с</w:t>
      </w:r>
      <w:r w:rsidR="006806F4">
        <w:rPr>
          <w:sz w:val="28"/>
          <w:szCs w:val="28"/>
        </w:rPr>
        <w:t xml:space="preserve"> 1 января 2021 года</w:t>
      </w:r>
    </w:p>
    <w:p w:rsidR="009F7164" w:rsidRDefault="009F7164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022040">
        <w:rPr>
          <w:b/>
          <w:sz w:val="28"/>
          <w:szCs w:val="28"/>
        </w:rPr>
        <w:t>8</w:t>
      </w:r>
      <w:r w:rsidRPr="00E33FC5">
        <w:rPr>
          <w:b/>
          <w:sz w:val="28"/>
          <w:szCs w:val="28"/>
        </w:rPr>
        <w:t>. Опубликование настоящего решения</w:t>
      </w:r>
    </w:p>
    <w:p w:rsidR="000E31D6" w:rsidRPr="007E18C0" w:rsidRDefault="000E31D6" w:rsidP="000E31D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Настоящее решение подлежит опубликованию в</w:t>
      </w:r>
      <w:r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7E18C0">
        <w:rPr>
          <w:sz w:val="28"/>
          <w:szCs w:val="28"/>
        </w:rPr>
        <w:t xml:space="preserve"> массовой информации.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      Е.И. </w:t>
      </w:r>
      <w:proofErr w:type="gramStart"/>
      <w:r w:rsidRPr="00E33FC5">
        <w:rPr>
          <w:sz w:val="28"/>
          <w:szCs w:val="28"/>
        </w:rPr>
        <w:t>Подольская</w:t>
      </w:r>
      <w:proofErr w:type="gramEnd"/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headerReference w:type="default" r:id="rId18"/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2D18A2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4C5216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Default="001266E9" w:rsidP="00BC2ECB">
            <w:pPr>
              <w:jc w:val="center"/>
            </w:pPr>
            <w:r>
              <w:rPr>
                <w:sz w:val="20"/>
                <w:szCs w:val="20"/>
              </w:rPr>
              <w:t>502,7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Default="001266E9" w:rsidP="00BC2ECB">
            <w:pPr>
              <w:jc w:val="center"/>
            </w:pPr>
            <w:r>
              <w:rPr>
                <w:sz w:val="20"/>
                <w:szCs w:val="20"/>
              </w:rPr>
              <w:t>502,7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D18A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C3D7E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12958,1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C3D7E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12958,1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AC3D7E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12958,1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AC3D7E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12958,1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E2229E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5845,2</w:t>
            </w:r>
          </w:p>
        </w:tc>
        <w:tc>
          <w:tcPr>
            <w:tcW w:w="2268" w:type="dxa"/>
          </w:tcPr>
          <w:p w:rsidR="00A87B01" w:rsidRPr="000321CF" w:rsidRDefault="00E2229E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5249,0</w:t>
            </w:r>
          </w:p>
        </w:tc>
        <w:tc>
          <w:tcPr>
            <w:tcW w:w="2127" w:type="dxa"/>
          </w:tcPr>
          <w:p w:rsidR="00A87B01" w:rsidRPr="000321CF" w:rsidRDefault="00E2229E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E2229E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5205,1</w:t>
            </w:r>
          </w:p>
        </w:tc>
        <w:tc>
          <w:tcPr>
            <w:tcW w:w="2268" w:type="dxa"/>
          </w:tcPr>
          <w:p w:rsidR="00A87B01" w:rsidRPr="00191401" w:rsidRDefault="00E2229E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4912,9</w:t>
            </w:r>
          </w:p>
        </w:tc>
        <w:tc>
          <w:tcPr>
            <w:tcW w:w="2127" w:type="dxa"/>
          </w:tcPr>
          <w:p w:rsidR="00A87B01" w:rsidRPr="00191401" w:rsidRDefault="00E2229E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E2229E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2268" w:type="dxa"/>
          </w:tcPr>
          <w:p w:rsidR="00A87B01" w:rsidRPr="00B9695F" w:rsidRDefault="00E2229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127" w:type="dxa"/>
          </w:tcPr>
          <w:p w:rsidR="00A87B01" w:rsidRPr="00B9695F" w:rsidRDefault="00E2229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E2229E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E3C15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EE3C15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4922E0" w:rsidRDefault="00E2229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</w:t>
            </w:r>
          </w:p>
        </w:tc>
        <w:tc>
          <w:tcPr>
            <w:tcW w:w="2127" w:type="dxa"/>
          </w:tcPr>
          <w:p w:rsidR="00A87B01" w:rsidRPr="004922E0" w:rsidRDefault="00E2229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E3C15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2268" w:type="dxa"/>
          </w:tcPr>
          <w:p w:rsidR="00A87B01" w:rsidRPr="00555952" w:rsidRDefault="00E2229E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127" w:type="dxa"/>
          </w:tcPr>
          <w:p w:rsidR="007364DA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7364DA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364D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EE3C15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12958,1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E3C1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12958,1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E2229E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E2229E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E2229E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E2229E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E3C1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356C6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9356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E3C1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12958,1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EF2F0D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12958,1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814,3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EF2F0D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F325AF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F325AF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F325AF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F021CB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F021C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5685,1</w:t>
            </w:r>
          </w:p>
        </w:tc>
        <w:tc>
          <w:tcPr>
            <w:tcW w:w="1922" w:type="dxa"/>
            <w:gridSpan w:val="2"/>
          </w:tcPr>
          <w:p w:rsidR="00A87B01" w:rsidRPr="004039C1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5198,4</w:t>
            </w:r>
          </w:p>
        </w:tc>
        <w:tc>
          <w:tcPr>
            <w:tcW w:w="2298" w:type="dxa"/>
            <w:gridSpan w:val="3"/>
          </w:tcPr>
          <w:p w:rsidR="00A87B01" w:rsidRPr="004039C1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005196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5444,7</w:t>
            </w:r>
          </w:p>
        </w:tc>
        <w:tc>
          <w:tcPr>
            <w:tcW w:w="1922" w:type="dxa"/>
            <w:gridSpan w:val="2"/>
          </w:tcPr>
          <w:p w:rsidR="00A87B01" w:rsidRPr="004039C1" w:rsidRDefault="00005196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4955,6</w:t>
            </w:r>
          </w:p>
        </w:tc>
        <w:tc>
          <w:tcPr>
            <w:tcW w:w="2298" w:type="dxa"/>
            <w:gridSpan w:val="3"/>
          </w:tcPr>
          <w:p w:rsidR="00A87B01" w:rsidRPr="004039C1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00519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C" w:rsidRDefault="0087021C" w:rsidP="005A1EA6">
      <w:r>
        <w:separator/>
      </w:r>
    </w:p>
  </w:endnote>
  <w:endnote w:type="continuationSeparator" w:id="0">
    <w:p w:rsidR="0087021C" w:rsidRDefault="0087021C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C" w:rsidRDefault="0087021C" w:rsidP="005A1EA6">
      <w:r>
        <w:separator/>
      </w:r>
    </w:p>
  </w:footnote>
  <w:footnote w:type="continuationSeparator" w:id="0">
    <w:p w:rsidR="0087021C" w:rsidRDefault="0087021C" w:rsidP="005A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A1" w:rsidRDefault="001002A1">
    <w:pPr>
      <w:pStyle w:val="a5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127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35957;fld=134;dst=1025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LAW;n=112715;fld=134;dst=102679" TargetMode="External"/><Relationship Id="rId19" Type="http://schemas.openxmlformats.org/officeDocument/2006/relationships/hyperlink" Target="consultantplus://offline/ref=175B36B2F530C7B12320B0D7DA56C0DD02BD3FF3CCCBF19BA73C9DB7BCB5D1CFD058AF941F27I0l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10992</Words>
  <Characters>62658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2020-12-29T05:44:00Z</cp:lastPrinted>
  <dcterms:created xsi:type="dcterms:W3CDTF">2020-12-30T07:58:00Z</dcterms:created>
  <dcterms:modified xsi:type="dcterms:W3CDTF">2020-12-30T07:58:00Z</dcterms:modified>
</cp:coreProperties>
</file>