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6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  <w:r w:rsidR="00010D66">
        <w:rPr>
          <w:b/>
          <w:bCs/>
          <w:sz w:val="28"/>
          <w:szCs w:val="28"/>
        </w:rPr>
        <w:t xml:space="preserve">                                   </w:t>
      </w:r>
      <w:r w:rsidR="007411C7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010D66">
        <w:rPr>
          <w:b/>
          <w:bCs/>
          <w:sz w:val="28"/>
          <w:szCs w:val="28"/>
        </w:rPr>
        <w:t xml:space="preserve">                                                              </w:t>
      </w:r>
    </w:p>
    <w:p w:rsidR="00E33FC5" w:rsidRPr="00E33FC5" w:rsidRDefault="00010D66" w:rsidP="00010D66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E33FC5" w:rsidRPr="00E33FC5">
        <w:rPr>
          <w:b/>
          <w:sz w:val="28"/>
          <w:szCs w:val="28"/>
        </w:rPr>
        <w:t>РОСТОВСКАЯ ОБЛАСТЬ</w:t>
      </w:r>
    </w:p>
    <w:p w:rsidR="00E33FC5" w:rsidRPr="00E33FC5" w:rsidRDefault="00E33FC5" w:rsidP="00010D66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ВЕСЕЛОВСКИЙ РАЙОН</w:t>
      </w:r>
    </w:p>
    <w:p w:rsidR="00E33FC5" w:rsidRPr="00E33FC5" w:rsidRDefault="00E33FC5" w:rsidP="00E33FC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СОБРАНИЕ ДЕПУТАТОВ</w:t>
      </w:r>
    </w:p>
    <w:p w:rsidR="00E33FC5" w:rsidRPr="00E33FC5" w:rsidRDefault="00E33FC5" w:rsidP="00E33FC5">
      <w:pPr>
        <w:jc w:val="center"/>
        <w:rPr>
          <w:b/>
          <w:spacing w:val="20"/>
          <w:sz w:val="28"/>
          <w:szCs w:val="28"/>
        </w:rPr>
      </w:pPr>
      <w:r w:rsidRPr="00E33FC5">
        <w:rPr>
          <w:b/>
          <w:sz w:val="28"/>
          <w:szCs w:val="28"/>
        </w:rPr>
        <w:t>КРАСНООКТЯБРЬСКОГО СЕЛЬСКОГО ПОСЕЛЕНИЯ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3D1" w:rsidRDefault="004253D1" w:rsidP="004253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  №</w:t>
      </w:r>
      <w:r w:rsidR="001607D6">
        <w:rPr>
          <w:sz w:val="28"/>
          <w:szCs w:val="28"/>
        </w:rPr>
        <w:t>134</w:t>
      </w:r>
      <w:r>
        <w:rPr>
          <w:sz w:val="28"/>
          <w:szCs w:val="28"/>
        </w:rPr>
        <w:t xml:space="preserve"> </w:t>
      </w:r>
    </w:p>
    <w:p w:rsidR="004253D1" w:rsidRDefault="004253D1" w:rsidP="004253D1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4253D1" w:rsidRDefault="004253D1" w:rsidP="004253D1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 Краснооктябрьского сельского</w:t>
      </w:r>
    </w:p>
    <w:p w:rsidR="004253D1" w:rsidRDefault="004253D1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Веселовского района на 202</w:t>
      </w:r>
      <w:r w:rsidR="00A00D1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4253D1" w:rsidRDefault="004253D1" w:rsidP="004253D1">
      <w:pPr>
        <w:pStyle w:val="ConsPlusTitle"/>
        <w:tabs>
          <w:tab w:val="center" w:pos="4875"/>
        </w:tabs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A00D1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00D1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4253D1" w:rsidRDefault="004253D1" w:rsidP="004253D1">
      <w:pPr>
        <w:ind w:firstLine="900"/>
        <w:jc w:val="center"/>
        <w:rPr>
          <w:sz w:val="28"/>
          <w:szCs w:val="28"/>
        </w:rPr>
      </w:pP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  </w:t>
      </w:r>
      <w:r w:rsidR="00556E0A">
        <w:rPr>
          <w:sz w:val="28"/>
          <w:szCs w:val="28"/>
        </w:rPr>
        <w:t xml:space="preserve">                                                           </w:t>
      </w:r>
      <w:r w:rsidR="001607D6">
        <w:rPr>
          <w:sz w:val="28"/>
          <w:szCs w:val="28"/>
        </w:rPr>
        <w:t>23 августа 2021 года</w:t>
      </w:r>
      <w:r w:rsidR="00556E0A">
        <w:rPr>
          <w:sz w:val="28"/>
          <w:szCs w:val="28"/>
        </w:rPr>
        <w:t xml:space="preserve">         </w:t>
      </w:r>
      <w:r w:rsidRPr="005741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="001C5A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57414C">
        <w:rPr>
          <w:sz w:val="28"/>
          <w:szCs w:val="28"/>
        </w:rPr>
        <w:t xml:space="preserve">                                                                    </w:t>
      </w: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b w:val="0"/>
          <w:sz w:val="28"/>
          <w:szCs w:val="28"/>
        </w:rPr>
      </w:pPr>
      <w:r w:rsidRPr="0057414C">
        <w:rPr>
          <w:sz w:val="28"/>
          <w:szCs w:val="28"/>
        </w:rPr>
        <w:tab/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D1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Собрание депутатов Краснооктябрьского сельского поселения Веселовского района</w:t>
      </w:r>
    </w:p>
    <w:p w:rsidR="00556E0A" w:rsidRDefault="00556E0A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D1" w:rsidRDefault="004253D1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57414C">
        <w:rPr>
          <w:sz w:val="28"/>
          <w:szCs w:val="28"/>
        </w:rPr>
        <w:t>Решает:</w:t>
      </w:r>
    </w:p>
    <w:p w:rsidR="0003633C" w:rsidRPr="0057414C" w:rsidRDefault="0003633C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</w:p>
    <w:p w:rsidR="004253D1" w:rsidRDefault="004253D1" w:rsidP="00716FA1">
      <w:pPr>
        <w:snapToGri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   </w:t>
      </w:r>
      <w:r w:rsidR="00716FA1">
        <w:rPr>
          <w:sz w:val="28"/>
          <w:szCs w:val="28"/>
        </w:rPr>
        <w:t xml:space="preserve">    </w:t>
      </w:r>
      <w:r w:rsidRPr="0057414C">
        <w:rPr>
          <w:sz w:val="28"/>
          <w:szCs w:val="28"/>
        </w:rPr>
        <w:t>Внести в решение Собрания депутатов Краснооктябрьского сельского поселения</w:t>
      </w:r>
      <w:r w:rsidR="00716FA1"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 xml:space="preserve">Веселовского района № </w:t>
      </w:r>
      <w:r>
        <w:rPr>
          <w:sz w:val="28"/>
          <w:szCs w:val="28"/>
        </w:rPr>
        <w:t>110</w:t>
      </w:r>
      <w:r w:rsidRPr="0057414C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57414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57414C">
        <w:rPr>
          <w:sz w:val="28"/>
          <w:szCs w:val="28"/>
        </w:rPr>
        <w:t xml:space="preserve"> года «О бюджете Краснооктябрьского сельского поселения Веселовского района на 202</w:t>
      </w:r>
      <w:r>
        <w:rPr>
          <w:sz w:val="28"/>
          <w:szCs w:val="28"/>
        </w:rPr>
        <w:t>1</w:t>
      </w:r>
      <w:r w:rsidRPr="0057414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57414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7414C">
        <w:rPr>
          <w:sz w:val="28"/>
          <w:szCs w:val="28"/>
        </w:rPr>
        <w:t xml:space="preserve"> годов» внести  следующие изменения и дополнения:</w:t>
      </w:r>
    </w:p>
    <w:p w:rsidR="00716FA1" w:rsidRDefault="00716FA1" w:rsidP="00716FA1">
      <w:pPr>
        <w:pStyle w:val="af7"/>
        <w:numPr>
          <w:ilvl w:val="0"/>
          <w:numId w:val="15"/>
        </w:numPr>
        <w:spacing w:after="120"/>
        <w:ind w:left="360" w:right="0" w:firstLine="0"/>
      </w:pPr>
      <w:r w:rsidRPr="0057414C">
        <w:t>Статью 1 часть 2 « Основные характе</w:t>
      </w:r>
      <w:r>
        <w:t xml:space="preserve">ристики бюджета Краснооктябрьского </w:t>
      </w:r>
      <w:r w:rsidRPr="0057414C">
        <w:t xml:space="preserve"> сельского поселения Веселовского района на 202</w:t>
      </w:r>
      <w:r>
        <w:t>1 и плановый период 2022</w:t>
      </w:r>
      <w:r w:rsidRPr="0057414C">
        <w:t xml:space="preserve"> и 202</w:t>
      </w:r>
      <w:r>
        <w:t>3</w:t>
      </w:r>
      <w:r w:rsidRPr="0057414C">
        <w:t xml:space="preserve"> годов» изложить в следующей редакции:</w:t>
      </w:r>
    </w:p>
    <w:p w:rsidR="00716FA1" w:rsidRPr="0057414C" w:rsidRDefault="00716FA1" w:rsidP="00716FA1">
      <w:pPr>
        <w:pStyle w:val="af7"/>
        <w:spacing w:after="120"/>
        <w:ind w:left="735" w:right="0" w:firstLine="0"/>
      </w:pPr>
      <w:r>
        <w:t>1)</w:t>
      </w:r>
      <w:r w:rsidRPr="00716FA1">
        <w:t xml:space="preserve"> </w:t>
      </w:r>
      <w:r w:rsidRPr="0057414C">
        <w:t xml:space="preserve">прогнозируемый общий объем </w:t>
      </w:r>
      <w:r>
        <w:t>доходов</w:t>
      </w:r>
      <w:r w:rsidRPr="0057414C">
        <w:t xml:space="preserve"> бюджета поселения в сумме </w:t>
      </w:r>
      <w:r>
        <w:t>12605,4</w:t>
      </w:r>
      <w:r w:rsidRPr="0057414C">
        <w:t xml:space="preserve"> тыс. рублей</w:t>
      </w:r>
    </w:p>
    <w:p w:rsidR="00716FA1" w:rsidRDefault="00716FA1" w:rsidP="00716FA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14C">
        <w:rPr>
          <w:rFonts w:ascii="Times New Roman" w:hAnsi="Times New Roman" w:cs="Times New Roman"/>
          <w:sz w:val="28"/>
          <w:szCs w:val="28"/>
        </w:rPr>
        <w:t xml:space="preserve">          2) прогнозируемый общий объем расходов бюджета поселения в сумме </w:t>
      </w:r>
      <w:r>
        <w:rPr>
          <w:rFonts w:ascii="Times New Roman" w:hAnsi="Times New Roman" w:cs="Times New Roman"/>
          <w:sz w:val="28"/>
          <w:szCs w:val="28"/>
        </w:rPr>
        <w:t>13750,3</w:t>
      </w:r>
      <w:r w:rsidRPr="005741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6FA1" w:rsidRDefault="00716FA1" w:rsidP="00716FA1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     1.2. В приложении №1 «Объем поступлений доходов  бюджета   Краснооктябрьского сельского поселения Веселовского района на 2020 год и на плановый период 2021 и 2022 годов» внести следующие изменения:</w:t>
      </w:r>
    </w:p>
    <w:p w:rsidR="00E8300D" w:rsidRDefault="00E8300D" w:rsidP="00716F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строке «Налоговые неналоговые доходы» 4178,4 заменить цифрой 4328,4;</w:t>
      </w:r>
    </w:p>
    <w:p w:rsidR="00716FA1" w:rsidRDefault="00716FA1" w:rsidP="00716F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строке «Налог на имущество» цифру </w:t>
      </w:r>
      <w:r w:rsidR="00AB2DA8">
        <w:rPr>
          <w:sz w:val="28"/>
          <w:szCs w:val="28"/>
        </w:rPr>
        <w:t>2873,5</w:t>
      </w:r>
      <w:r>
        <w:rPr>
          <w:sz w:val="28"/>
          <w:szCs w:val="28"/>
        </w:rPr>
        <w:t xml:space="preserve"> заменить цифрой </w:t>
      </w:r>
      <w:r w:rsidR="00AB2DA8">
        <w:rPr>
          <w:sz w:val="28"/>
          <w:szCs w:val="28"/>
        </w:rPr>
        <w:t>3023,5</w:t>
      </w:r>
      <w:r>
        <w:rPr>
          <w:sz w:val="28"/>
          <w:szCs w:val="28"/>
        </w:rPr>
        <w:t>;</w:t>
      </w:r>
    </w:p>
    <w:p w:rsidR="00716FA1" w:rsidRDefault="00716FA1" w:rsidP="00716FA1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B2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 </w:t>
      </w:r>
      <w:r w:rsidRPr="009571CE">
        <w:rPr>
          <w:sz w:val="28"/>
          <w:szCs w:val="28"/>
        </w:rPr>
        <w:t>строке «</w:t>
      </w:r>
      <w:r w:rsidRPr="009571CE">
        <w:rPr>
          <w:color w:val="000000"/>
          <w:sz w:val="28"/>
          <w:szCs w:val="28"/>
        </w:rPr>
        <w:t xml:space="preserve">Земельный налог» цифру </w:t>
      </w:r>
      <w:r w:rsidR="00AB2DA8">
        <w:rPr>
          <w:color w:val="000000"/>
          <w:sz w:val="28"/>
          <w:szCs w:val="28"/>
        </w:rPr>
        <w:t>2758,5</w:t>
      </w:r>
      <w:r>
        <w:rPr>
          <w:color w:val="000000"/>
          <w:sz w:val="28"/>
          <w:szCs w:val="28"/>
        </w:rPr>
        <w:t xml:space="preserve"> заменить цифрой </w:t>
      </w:r>
      <w:r w:rsidR="00AB2DA8">
        <w:rPr>
          <w:color w:val="000000"/>
          <w:sz w:val="28"/>
          <w:szCs w:val="28"/>
        </w:rPr>
        <w:t>2908,5</w:t>
      </w:r>
      <w:r>
        <w:rPr>
          <w:color w:val="000000"/>
          <w:sz w:val="28"/>
          <w:szCs w:val="28"/>
        </w:rPr>
        <w:t>;</w:t>
      </w:r>
    </w:p>
    <w:p w:rsidR="00716FA1" w:rsidRDefault="00716FA1" w:rsidP="00716FA1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«Земельный налог с </w:t>
      </w:r>
      <w:r w:rsidR="00AB2DA8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» цифру </w:t>
      </w:r>
      <w:r w:rsidR="00E8300D">
        <w:rPr>
          <w:color w:val="000000"/>
          <w:sz w:val="28"/>
          <w:szCs w:val="28"/>
        </w:rPr>
        <w:t>1129,2</w:t>
      </w:r>
      <w:r>
        <w:rPr>
          <w:color w:val="000000"/>
          <w:sz w:val="28"/>
          <w:szCs w:val="28"/>
        </w:rPr>
        <w:t xml:space="preserve"> заменить цифрой </w:t>
      </w:r>
      <w:r w:rsidR="00E8300D">
        <w:rPr>
          <w:color w:val="000000"/>
          <w:sz w:val="28"/>
          <w:szCs w:val="28"/>
        </w:rPr>
        <w:t>1279,2</w:t>
      </w:r>
      <w:r>
        <w:rPr>
          <w:color w:val="000000"/>
          <w:sz w:val="28"/>
          <w:szCs w:val="28"/>
        </w:rPr>
        <w:t>;</w:t>
      </w:r>
    </w:p>
    <w:p w:rsidR="00716FA1" w:rsidRPr="0057414C" w:rsidRDefault="00716FA1" w:rsidP="00E8300D">
      <w:pPr>
        <w:snapToGri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по строке </w:t>
      </w:r>
      <w:r w:rsidRPr="009571CE">
        <w:rPr>
          <w:color w:val="000000"/>
          <w:sz w:val="28"/>
          <w:szCs w:val="28"/>
        </w:rPr>
        <w:t>«</w:t>
      </w:r>
      <w:r w:rsidRPr="009571CE">
        <w:rPr>
          <w:color w:val="000000"/>
          <w:sz w:val="28"/>
          <w:szCs w:val="28"/>
          <w:shd w:val="clear" w:color="auto" w:fill="FFFFFF"/>
        </w:rPr>
        <w:t xml:space="preserve">Земельный налог с </w:t>
      </w:r>
      <w:r w:rsidR="00E8300D">
        <w:rPr>
          <w:color w:val="000000"/>
          <w:sz w:val="28"/>
          <w:szCs w:val="28"/>
          <w:shd w:val="clear" w:color="auto" w:fill="FFFFFF"/>
        </w:rPr>
        <w:t>организаций</w:t>
      </w:r>
      <w:r w:rsidRPr="009571CE">
        <w:rPr>
          <w:color w:val="000000"/>
          <w:sz w:val="28"/>
          <w:szCs w:val="28"/>
          <w:shd w:val="clear" w:color="auto" w:fill="FFFFFF"/>
        </w:rPr>
        <w:t>, обладающих земельным участком, расположенным в границах сельских поселений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</w:rPr>
        <w:t xml:space="preserve">цифру </w:t>
      </w:r>
      <w:r w:rsidR="00E8300D">
        <w:rPr>
          <w:color w:val="000000"/>
          <w:sz w:val="28"/>
          <w:szCs w:val="28"/>
        </w:rPr>
        <w:t>1129,2</w:t>
      </w:r>
      <w:r>
        <w:rPr>
          <w:color w:val="000000"/>
          <w:sz w:val="28"/>
          <w:szCs w:val="28"/>
        </w:rPr>
        <w:t xml:space="preserve"> заменить цифрой </w:t>
      </w:r>
      <w:r w:rsidR="00E8300D">
        <w:rPr>
          <w:color w:val="000000"/>
          <w:sz w:val="28"/>
          <w:szCs w:val="28"/>
        </w:rPr>
        <w:t>1279,2</w:t>
      </w:r>
      <w:r>
        <w:rPr>
          <w:color w:val="000000"/>
          <w:sz w:val="28"/>
          <w:szCs w:val="28"/>
        </w:rPr>
        <w:t>;</w:t>
      </w:r>
    </w:p>
    <w:p w:rsidR="00716FA1" w:rsidRDefault="00716FA1" w:rsidP="00716FA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14C">
        <w:rPr>
          <w:rFonts w:ascii="Times New Roman" w:hAnsi="Times New Roman" w:cs="Times New Roman"/>
          <w:bCs/>
          <w:sz w:val="28"/>
          <w:szCs w:val="28"/>
        </w:rPr>
        <w:t xml:space="preserve">    1.</w:t>
      </w:r>
      <w:r w:rsidR="00E8300D">
        <w:rPr>
          <w:rFonts w:ascii="Times New Roman" w:hAnsi="Times New Roman" w:cs="Times New Roman"/>
          <w:bCs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14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7414C">
        <w:rPr>
          <w:rFonts w:ascii="Times New Roman" w:hAnsi="Times New Roman" w:cs="Times New Roman"/>
          <w:bCs/>
          <w:sz w:val="28"/>
          <w:szCs w:val="28"/>
        </w:rPr>
        <w:t xml:space="preserve"> Приложении №2 «Источники финансирования дефицита бюджета Краснооктябрьского сельского поселения Веселовского района на </w:t>
      </w:r>
      <w:r w:rsidRPr="0057414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414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414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14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7414C">
        <w:rPr>
          <w:rFonts w:ascii="Times New Roman" w:hAnsi="Times New Roman" w:cs="Times New Roman"/>
          <w:bCs/>
          <w:sz w:val="28"/>
          <w:szCs w:val="28"/>
        </w:rPr>
        <w:t>»:</w:t>
      </w:r>
    </w:p>
    <w:p w:rsidR="00716FA1" w:rsidRPr="0057414C" w:rsidRDefault="00716FA1" w:rsidP="00716FA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строке  третьей, четвертой, пятой, шестой цифру </w:t>
      </w:r>
      <w:r w:rsidR="00E8300D">
        <w:rPr>
          <w:rFonts w:ascii="Times New Roman" w:hAnsi="Times New Roman" w:cs="Times New Roman"/>
          <w:sz w:val="28"/>
          <w:szCs w:val="28"/>
        </w:rPr>
        <w:t>12455,4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E8300D">
        <w:rPr>
          <w:rFonts w:ascii="Times New Roman" w:hAnsi="Times New Roman" w:cs="Times New Roman"/>
          <w:sz w:val="28"/>
          <w:szCs w:val="28"/>
        </w:rPr>
        <w:t>12605,4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6FA1" w:rsidRPr="0012720A" w:rsidRDefault="00716FA1" w:rsidP="00716FA1">
      <w:pPr>
        <w:snapToGrid w:val="0"/>
        <w:jc w:val="both"/>
        <w:rPr>
          <w:sz w:val="28"/>
          <w:szCs w:val="28"/>
        </w:rPr>
      </w:pPr>
      <w:r w:rsidRPr="005741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57414C">
        <w:rPr>
          <w:sz w:val="28"/>
          <w:szCs w:val="28"/>
        </w:rPr>
        <w:t xml:space="preserve">по строке седьмой, восьмой, девятой, десятой цифру </w:t>
      </w:r>
      <w:r w:rsidR="00E8300D">
        <w:rPr>
          <w:sz w:val="28"/>
          <w:szCs w:val="28"/>
        </w:rPr>
        <w:t>13600,3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заменить цифрой</w:t>
      </w:r>
      <w:r>
        <w:rPr>
          <w:sz w:val="28"/>
          <w:szCs w:val="28"/>
        </w:rPr>
        <w:t xml:space="preserve"> </w:t>
      </w:r>
      <w:r w:rsidR="00E8300D">
        <w:rPr>
          <w:sz w:val="28"/>
          <w:szCs w:val="28"/>
        </w:rPr>
        <w:t>13750,3</w:t>
      </w:r>
      <w:r w:rsidRPr="0057414C">
        <w:rPr>
          <w:sz w:val="28"/>
          <w:szCs w:val="28"/>
        </w:rPr>
        <w:t>;</w:t>
      </w:r>
    </w:p>
    <w:p w:rsidR="004253D1" w:rsidRPr="0057414C" w:rsidRDefault="00E8300D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 xml:space="preserve">1.4 </w:t>
      </w:r>
      <w:r w:rsidR="004253D1" w:rsidRPr="0057414C">
        <w:rPr>
          <w:color w:val="000000"/>
          <w:sz w:val="28"/>
          <w:szCs w:val="28"/>
        </w:rPr>
        <w:t>Приложении №7 «</w:t>
      </w:r>
      <w:r w:rsidR="004253D1" w:rsidRPr="0057414C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="004253D1" w:rsidRPr="0057414C">
        <w:rPr>
          <w:sz w:val="28"/>
          <w:szCs w:val="28"/>
        </w:rPr>
        <w:t>202</w:t>
      </w:r>
      <w:r w:rsidR="004253D1">
        <w:rPr>
          <w:sz w:val="28"/>
          <w:szCs w:val="28"/>
        </w:rPr>
        <w:t>1</w:t>
      </w:r>
      <w:r w:rsidR="004253D1" w:rsidRPr="0057414C">
        <w:rPr>
          <w:sz w:val="28"/>
          <w:szCs w:val="28"/>
        </w:rPr>
        <w:t xml:space="preserve"> год и на плановый период 202</w:t>
      </w:r>
      <w:r w:rsidR="004253D1">
        <w:rPr>
          <w:sz w:val="28"/>
          <w:szCs w:val="28"/>
        </w:rPr>
        <w:t>2</w:t>
      </w:r>
      <w:r w:rsidR="004253D1" w:rsidRPr="0057414C">
        <w:rPr>
          <w:sz w:val="28"/>
          <w:szCs w:val="28"/>
        </w:rPr>
        <w:t xml:space="preserve"> и 202</w:t>
      </w:r>
      <w:r w:rsidR="004253D1">
        <w:rPr>
          <w:sz w:val="28"/>
          <w:szCs w:val="28"/>
        </w:rPr>
        <w:t>3</w:t>
      </w:r>
      <w:r w:rsidR="004253D1" w:rsidRPr="0057414C">
        <w:rPr>
          <w:sz w:val="28"/>
          <w:szCs w:val="28"/>
        </w:rPr>
        <w:t xml:space="preserve"> годов</w:t>
      </w:r>
      <w:r w:rsidR="004253D1" w:rsidRPr="0057414C">
        <w:rPr>
          <w:color w:val="000000"/>
          <w:sz w:val="28"/>
          <w:szCs w:val="28"/>
        </w:rPr>
        <w:t>» внести следующие изменения:</w:t>
      </w:r>
      <w:proofErr w:type="gramEnd"/>
    </w:p>
    <w:p w:rsidR="007411C7" w:rsidRDefault="007411C7" w:rsidP="007411C7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</w:t>
      </w:r>
      <w:r w:rsidR="00703E57">
        <w:rPr>
          <w:color w:val="000000"/>
          <w:sz w:val="28"/>
          <w:szCs w:val="28"/>
        </w:rPr>
        <w:t>Жилищно-коммунальное хозяйство</w:t>
      </w:r>
      <w:r>
        <w:rPr>
          <w:color w:val="000000"/>
          <w:sz w:val="28"/>
          <w:szCs w:val="28"/>
        </w:rPr>
        <w:t xml:space="preserve">» цифру </w:t>
      </w:r>
      <w:r w:rsidR="001607D6">
        <w:rPr>
          <w:color w:val="000000"/>
          <w:sz w:val="28"/>
          <w:szCs w:val="28"/>
        </w:rPr>
        <w:t>2770,1</w:t>
      </w:r>
      <w:r>
        <w:rPr>
          <w:color w:val="000000"/>
          <w:sz w:val="28"/>
          <w:szCs w:val="28"/>
        </w:rPr>
        <w:t xml:space="preserve"> заменить цифрой </w:t>
      </w:r>
      <w:r w:rsidR="001607D6">
        <w:rPr>
          <w:color w:val="000000"/>
          <w:sz w:val="28"/>
          <w:szCs w:val="28"/>
        </w:rPr>
        <w:t>2894,8</w:t>
      </w:r>
      <w:r>
        <w:rPr>
          <w:color w:val="000000"/>
          <w:sz w:val="28"/>
          <w:szCs w:val="28"/>
        </w:rPr>
        <w:t>;</w:t>
      </w:r>
    </w:p>
    <w:p w:rsidR="0003633C" w:rsidRDefault="007411C7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</w:t>
      </w:r>
      <w:r w:rsidR="001607D6"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</w:rPr>
        <w:t xml:space="preserve">» цифру </w:t>
      </w:r>
      <w:r w:rsidR="001607D6">
        <w:rPr>
          <w:color w:val="000000"/>
          <w:sz w:val="28"/>
          <w:szCs w:val="28"/>
        </w:rPr>
        <w:t>2770,1</w:t>
      </w:r>
      <w:r>
        <w:rPr>
          <w:color w:val="000000"/>
          <w:sz w:val="28"/>
          <w:szCs w:val="28"/>
        </w:rPr>
        <w:t xml:space="preserve"> заменить цифрой </w:t>
      </w:r>
      <w:r w:rsidR="001607D6">
        <w:rPr>
          <w:color w:val="000000"/>
          <w:sz w:val="28"/>
          <w:szCs w:val="28"/>
        </w:rPr>
        <w:t>2894,8</w:t>
      </w:r>
      <w:r>
        <w:rPr>
          <w:color w:val="000000"/>
          <w:sz w:val="28"/>
          <w:szCs w:val="28"/>
        </w:rPr>
        <w:t>;</w:t>
      </w:r>
    </w:p>
    <w:p w:rsidR="001607D6" w:rsidRDefault="001607D6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«Культура и кинематография» цифру 3802,2 заменить цифрой 3827,5</w:t>
      </w:r>
      <w:r w:rsidR="00C438AC">
        <w:rPr>
          <w:color w:val="000000"/>
          <w:sz w:val="28"/>
          <w:szCs w:val="28"/>
        </w:rPr>
        <w:t>;</w:t>
      </w:r>
    </w:p>
    <w:p w:rsidR="001607D6" w:rsidRDefault="00C438AC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 Культура» ЦИФРУ 3802,2 заменить цифрой 3827,5;</w:t>
      </w:r>
    </w:p>
    <w:p w:rsidR="004253D1" w:rsidRPr="0057414C" w:rsidRDefault="004253D1" w:rsidP="0003633C">
      <w:pPr>
        <w:autoSpaceDE w:val="0"/>
        <w:snapToGri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1.4 Приложение № </w:t>
      </w:r>
      <w:r w:rsidR="00E8300D">
        <w:rPr>
          <w:sz w:val="28"/>
          <w:szCs w:val="28"/>
        </w:rPr>
        <w:t>1,</w:t>
      </w:r>
      <w:r w:rsidRPr="0057414C">
        <w:rPr>
          <w:sz w:val="28"/>
          <w:szCs w:val="28"/>
        </w:rPr>
        <w:t>2,7,8,9   изложить с учетом внесенных изменений.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7414C">
        <w:rPr>
          <w:b/>
          <w:sz w:val="28"/>
          <w:szCs w:val="28"/>
        </w:rPr>
        <w:t>Статья 7. Вступление в силу настоящего Решения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Настоящее Решение вступает в силу с</w:t>
      </w:r>
      <w:r w:rsidR="00556E0A">
        <w:rPr>
          <w:sz w:val="28"/>
          <w:szCs w:val="28"/>
        </w:rPr>
        <w:t xml:space="preserve"> </w:t>
      </w:r>
      <w:r w:rsidR="005C6FF2">
        <w:rPr>
          <w:sz w:val="28"/>
          <w:szCs w:val="28"/>
        </w:rPr>
        <w:t xml:space="preserve">  </w:t>
      </w:r>
      <w:r w:rsidR="001607D6">
        <w:rPr>
          <w:sz w:val="28"/>
          <w:szCs w:val="28"/>
        </w:rPr>
        <w:t xml:space="preserve">23 августа 2021 </w:t>
      </w:r>
      <w:r w:rsidR="001C5A88">
        <w:rPr>
          <w:sz w:val="28"/>
          <w:szCs w:val="28"/>
        </w:rPr>
        <w:t>года</w:t>
      </w:r>
      <w:r w:rsidRPr="0057414C">
        <w:rPr>
          <w:sz w:val="28"/>
          <w:szCs w:val="28"/>
        </w:rPr>
        <w:t xml:space="preserve"> с момента обнародования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 w:rsidR="00BF6E0C"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snapToGrid w:val="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Председатель Собрания депутатов - глава 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Краснооктябрьского сельского поселения                                      Е.И. </w:t>
      </w:r>
      <w:proofErr w:type="gramStart"/>
      <w:r w:rsidRPr="0057414C">
        <w:rPr>
          <w:sz w:val="28"/>
          <w:szCs w:val="28"/>
        </w:rPr>
        <w:t>Подольская</w:t>
      </w:r>
      <w:proofErr w:type="gramEnd"/>
    </w:p>
    <w:p w:rsidR="004253D1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B01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sz w:val="26"/>
          <w:szCs w:val="26"/>
        </w:rPr>
        <w:sectPr w:rsidR="00A87B01" w:rsidSect="00716FA1">
          <w:pgSz w:w="11906" w:h="16838"/>
          <w:pgMar w:top="1440" w:right="1080" w:bottom="1440" w:left="1080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637492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1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637492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21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637492">
              <w:rPr>
                <w:b/>
                <w:bCs/>
                <w:sz w:val="20"/>
                <w:szCs w:val="20"/>
              </w:rPr>
              <w:t>22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 xml:space="preserve">23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460"/>
        <w:gridCol w:w="1727"/>
        <w:gridCol w:w="20"/>
        <w:gridCol w:w="25"/>
        <w:gridCol w:w="1701"/>
        <w:gridCol w:w="14"/>
        <w:gridCol w:w="1828"/>
      </w:tblGrid>
      <w:tr w:rsidR="00A87B01" w:rsidRPr="002138A5" w:rsidTr="000E31D6">
        <w:trPr>
          <w:trHeight w:val="25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E8300D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4328,4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D18A2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4185,3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63749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63749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918,8</w:t>
            </w:r>
          </w:p>
        </w:tc>
      </w:tr>
      <w:tr w:rsidR="00A87B01" w:rsidRPr="002138A5" w:rsidTr="000E31D6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460" w:type="dxa"/>
          </w:tcPr>
          <w:p w:rsidR="00637492" w:rsidRPr="002138A5" w:rsidRDefault="00637492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2D18A2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2D18A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2D18A2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637492" w:rsidRPr="002138A5" w:rsidTr="000E31D6">
        <w:trPr>
          <w:trHeight w:val="324"/>
        </w:trPr>
        <w:tc>
          <w:tcPr>
            <w:tcW w:w="3393" w:type="dxa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460" w:type="dxa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A87B01" w:rsidRPr="002138A5" w:rsidTr="000E31D6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8300D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2847,6</w:t>
            </w:r>
          </w:p>
        </w:tc>
      </w:tr>
      <w:tr w:rsidR="00A87B01" w:rsidRPr="002138A5" w:rsidTr="000E31D6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A87B01" w:rsidRPr="002138A5" w:rsidTr="000E31D6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8300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2908,5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</w:tr>
      <w:tr w:rsidR="00A87B01" w:rsidRPr="002138A5" w:rsidTr="000E31D6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8300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8300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637492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1505,7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637492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1505,7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="007344EB">
              <w:rPr>
                <w:sz w:val="20"/>
                <w:szCs w:val="20"/>
              </w:rPr>
              <w:t xml:space="preserve">                                              </w:t>
            </w:r>
            <w:r w:rsidRPr="002138A5">
              <w:rPr>
                <w:sz w:val="20"/>
                <w:szCs w:val="20"/>
              </w:rPr>
              <w:t xml:space="preserve">возмездное пользование государственного и муниципального </w:t>
            </w:r>
            <w:r w:rsidRPr="002138A5">
              <w:rPr>
                <w:sz w:val="20"/>
                <w:szCs w:val="20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A87B01" w:rsidRPr="002138A5" w:rsidTr="000E31D6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460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6460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4768A5" w:rsidRDefault="00637492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1 16 07090 00 0000 140</w:t>
            </w:r>
          </w:p>
        </w:tc>
        <w:tc>
          <w:tcPr>
            <w:tcW w:w="6460" w:type="dxa"/>
          </w:tcPr>
          <w:p w:rsidR="00637492" w:rsidRPr="004768A5" w:rsidRDefault="00637492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460" w:type="dxa"/>
          </w:tcPr>
          <w:p w:rsidR="00637492" w:rsidRPr="002138A5" w:rsidRDefault="00637492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6128,3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BF5BCA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6128,3</w:t>
            </w:r>
          </w:p>
        </w:tc>
      </w:tr>
      <w:tr w:rsidR="00637492" w:rsidRPr="002138A5" w:rsidTr="000E31D6">
        <w:trPr>
          <w:trHeight w:val="369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637492" w:rsidRPr="00401F24" w:rsidRDefault="0063749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2D18A2" w:rsidRPr="002138A5" w:rsidTr="000E31D6">
        <w:trPr>
          <w:trHeight w:val="375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2D18A2" w:rsidRPr="001002A1" w:rsidRDefault="001002A1" w:rsidP="00E74632">
            <w:pPr>
              <w:snapToGrid w:val="0"/>
              <w:rPr>
                <w:sz w:val="20"/>
                <w:szCs w:val="20"/>
              </w:rPr>
            </w:pPr>
            <w:r w:rsidRPr="001002A1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2D18A2" w:rsidRPr="002138A5" w:rsidTr="000E31D6">
        <w:trPr>
          <w:trHeight w:val="772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1002A1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Дотации бюджетам сельских поселений </w:t>
                  </w:r>
                  <w:proofErr w:type="gramStart"/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 выравнивание бюджетной обеспеченности </w:t>
                  </w:r>
                </w:p>
                <w:p w:rsidR="001002A1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из бюджетов муниципальных районов </w:t>
                  </w:r>
                </w:p>
              </w:tc>
              <w:tc>
                <w:tcPr>
                  <w:tcW w:w="90" w:type="dxa"/>
                  <w:hideMark/>
                </w:tcPr>
                <w:p w:rsidR="001002A1" w:rsidRPr="001002A1" w:rsidRDefault="001002A1" w:rsidP="001002A1">
                  <w:r w:rsidRPr="001002A1">
                    <w:t> </w:t>
                  </w:r>
                </w:p>
              </w:tc>
            </w:tr>
          </w:tbl>
          <w:p w:rsidR="002D18A2" w:rsidRPr="00401F24" w:rsidRDefault="002D18A2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460" w:type="dxa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D7109" w:rsidRDefault="002D18A2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460" w:type="dxa"/>
          </w:tcPr>
          <w:p w:rsidR="00637492" w:rsidRPr="00401F24" w:rsidRDefault="00637492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637492" w:rsidRDefault="002D18A2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37492" w:rsidRPr="002138A5" w:rsidRDefault="002D18A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0E31D6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0E31D6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E8300D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12605,4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2ECB" w:rsidRPr="002138A5">
        <w:trPr>
          <w:trHeight w:val="757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BC2ECB" w:rsidRPr="00F32626" w:rsidRDefault="00AA51C0" w:rsidP="00BC2ECB">
            <w:pPr>
              <w:jc w:val="center"/>
              <w:rPr>
                <w:sz w:val="22"/>
                <w:szCs w:val="22"/>
              </w:rPr>
            </w:pPr>
            <w:r w:rsidRPr="00F32626">
              <w:rPr>
                <w:sz w:val="22"/>
                <w:szCs w:val="22"/>
              </w:rPr>
              <w:t>1144,9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BC2ECB" w:rsidRPr="002138A5">
        <w:trPr>
          <w:trHeight w:val="774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BC2ECB" w:rsidRPr="00F32626" w:rsidRDefault="00AA51C0" w:rsidP="00BC2ECB">
            <w:pPr>
              <w:jc w:val="center"/>
              <w:rPr>
                <w:sz w:val="22"/>
                <w:szCs w:val="22"/>
              </w:rPr>
            </w:pPr>
            <w:r w:rsidRPr="00F32626">
              <w:rPr>
                <w:sz w:val="22"/>
                <w:szCs w:val="22"/>
              </w:rPr>
              <w:t>1144,9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E8300D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12605,4</w:t>
            </w:r>
          </w:p>
        </w:tc>
        <w:tc>
          <w:tcPr>
            <w:tcW w:w="2126" w:type="dxa"/>
          </w:tcPr>
          <w:p w:rsidR="00A87B01" w:rsidRPr="00601DF8" w:rsidRDefault="002D18A2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A87B01" w:rsidRPr="00601DF8" w:rsidRDefault="002D18A2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38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E8300D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2D18A2" w:rsidRPr="00601DF8" w:rsidRDefault="00E8300D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2D18A2" w:rsidRPr="00601DF8" w:rsidRDefault="00E8300D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F32626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F32626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2D18A2" w:rsidRPr="00601DF8" w:rsidRDefault="00F32626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2D18A2" w:rsidRPr="00601DF8" w:rsidRDefault="00F32626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BC2ECB">
        <w:rPr>
          <w:sz w:val="20"/>
          <w:szCs w:val="20"/>
        </w:rPr>
        <w:t>1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BC2ECB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C2ECB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62"/>
        <w:gridCol w:w="3391"/>
        <w:gridCol w:w="10498"/>
      </w:tblGrid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7B01" w:rsidRPr="002138A5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A87B01" w:rsidRPr="002138A5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489"/>
      </w:tblGrid>
      <w:tr w:rsidR="00A87B01" w:rsidRPr="002138A5">
        <w:trPr>
          <w:trHeight w:val="178"/>
          <w:tblHeader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138A5" w:rsidRDefault="00A87B01" w:rsidP="002240C9">
            <w:pPr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A87B01" w:rsidRPr="002138A5">
        <w:trPr>
          <w:trHeight w:val="461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A87B01" w:rsidRPr="002138A5" w:rsidRDefault="00A87B01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A87B01" w:rsidRPr="002138A5" w:rsidRDefault="00A87B01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87B01" w:rsidRPr="002138A5">
        <w:trPr>
          <w:trHeight w:val="320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7B01" w:rsidRPr="002138A5">
        <w:trPr>
          <w:trHeight w:val="293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87B01" w:rsidRPr="002138A5">
        <w:trPr>
          <w:trHeight w:val="269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73549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073549">
              <w:rPr>
                <w:sz w:val="20"/>
                <w:szCs w:val="20"/>
              </w:rPr>
              <w:t>16</w:t>
            </w:r>
            <w:r w:rsidRPr="000A0016">
              <w:rPr>
                <w:sz w:val="20"/>
                <w:szCs w:val="20"/>
              </w:rPr>
              <w:t>001 10 0000 150</w:t>
            </w:r>
          </w:p>
        </w:tc>
        <w:tc>
          <w:tcPr>
            <w:tcW w:w="10489" w:type="dxa"/>
          </w:tcPr>
          <w:p w:rsidR="00A87B01" w:rsidRPr="000A0016" w:rsidRDefault="00073549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1002A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7B01" w:rsidRPr="002138A5">
        <w:trPr>
          <w:trHeight w:val="243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7B01" w:rsidRPr="002138A5">
        <w:trPr>
          <w:trHeight w:val="288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49"/>
      </w:tblGrid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5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Pr="002138A5" w:rsidRDefault="00A87B01" w:rsidP="00FD3247">
      <w:pPr>
        <w:ind w:right="396"/>
        <w:jc w:val="center"/>
        <w:rPr>
          <w:b/>
          <w:bCs/>
          <w:sz w:val="20"/>
          <w:szCs w:val="20"/>
        </w:rPr>
      </w:pPr>
      <w:r w:rsidRPr="002138A5">
        <w:rPr>
          <w:b/>
          <w:bCs/>
          <w:sz w:val="20"/>
          <w:szCs w:val="20"/>
        </w:rPr>
        <w:t xml:space="preserve">Перечень главных </w:t>
      </w:r>
      <w:proofErr w:type="gramStart"/>
      <w:r w:rsidRPr="002138A5">
        <w:rPr>
          <w:b/>
          <w:bCs/>
          <w:sz w:val="20"/>
          <w:szCs w:val="20"/>
        </w:rPr>
        <w:t>администраторов доходов бюджета поселения государственных органов Ростовской области</w:t>
      </w:r>
      <w:proofErr w:type="gramEnd"/>
      <w:r w:rsidRPr="002138A5">
        <w:rPr>
          <w:b/>
          <w:bCs/>
          <w:sz w:val="20"/>
          <w:szCs w:val="20"/>
        </w:rPr>
        <w:t xml:space="preserve"> и органов государственной власти Российской Федерации</w:t>
      </w:r>
    </w:p>
    <w:p w:rsidR="00A87B01" w:rsidRPr="002138A5" w:rsidRDefault="00A87B01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11198"/>
      </w:tblGrid>
      <w:tr w:rsidR="00A87B01" w:rsidRPr="002138A5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A87B01" w:rsidRPr="002138A5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B0C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A87B01" w:rsidRPr="002138A5" w:rsidRDefault="00A87B01" w:rsidP="002240C9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A87B01" w:rsidRPr="002138A5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A87B01" w:rsidRPr="002138A5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A87B01" w:rsidRPr="002138A5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87B01" w:rsidRPr="002138A5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A87B01" w:rsidRPr="002138A5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87B01" w:rsidRPr="002138A5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A87B01" w:rsidRPr="002138A5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7B01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59F2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2138A5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Правительство Ростовской области</w:t>
            </w:r>
          </w:p>
        </w:tc>
      </w:tr>
      <w:tr w:rsidR="00A359F2" w:rsidRPr="00A359F2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1 16 02020 02 0000 140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BC2ECB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на </w:t>
            </w:r>
            <w:r w:rsidR="00BC2ECB" w:rsidRPr="009C1F69">
              <w:rPr>
                <w:b/>
                <w:bCs/>
                <w:sz w:val="20"/>
                <w:szCs w:val="20"/>
              </w:rPr>
              <w:t>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A87B01" w:rsidRPr="002138A5" w:rsidRDefault="00A87B01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администратора источников  финансирования дефицита  бюджета поселения</w:t>
            </w:r>
            <w:proofErr w:type="gramEnd"/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ногоадми</w:t>
            </w:r>
            <w:proofErr w:type="spellEnd"/>
            <w:r w:rsidRPr="002138A5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FD3247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5_3AC27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87B01" w:rsidRPr="002138A5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RANGE_A11_3AF1495"/>
            <w:bookmarkEnd w:id="3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B0BC9" w:rsidRDefault="00D56D06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6295,2</w:t>
            </w:r>
          </w:p>
        </w:tc>
        <w:tc>
          <w:tcPr>
            <w:tcW w:w="2268" w:type="dxa"/>
          </w:tcPr>
          <w:p w:rsidR="00A87B01" w:rsidRPr="000321CF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4539,0</w:t>
            </w:r>
          </w:p>
        </w:tc>
        <w:tc>
          <w:tcPr>
            <w:tcW w:w="2127" w:type="dxa"/>
          </w:tcPr>
          <w:p w:rsidR="00A87B01" w:rsidRPr="000321CF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4753,3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D56D06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5555,1</w:t>
            </w:r>
          </w:p>
        </w:tc>
        <w:tc>
          <w:tcPr>
            <w:tcW w:w="2268" w:type="dxa"/>
          </w:tcPr>
          <w:p w:rsidR="00A87B01" w:rsidRPr="00191401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4202,9</w:t>
            </w:r>
          </w:p>
        </w:tc>
        <w:tc>
          <w:tcPr>
            <w:tcW w:w="2127" w:type="dxa"/>
          </w:tcPr>
          <w:p w:rsidR="00A87B01" w:rsidRPr="00191401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4179,4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268" w:type="dxa"/>
          </w:tcPr>
          <w:p w:rsidR="00A87B01" w:rsidRPr="00B9695F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127" w:type="dxa"/>
          </w:tcPr>
          <w:p w:rsidR="00A87B01" w:rsidRPr="00B9695F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AA51C0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2268" w:type="dxa"/>
          </w:tcPr>
          <w:p w:rsidR="00A87B01" w:rsidRPr="00B9695F" w:rsidRDefault="00FA74A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2127" w:type="dxa"/>
          </w:tcPr>
          <w:p w:rsidR="00A87B01" w:rsidRPr="00B9695F" w:rsidRDefault="00FA74A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7B6DFC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268" w:type="dxa"/>
          </w:tcPr>
          <w:p w:rsidR="00A87B01" w:rsidRPr="00191401" w:rsidRDefault="007B6DFC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87B01" w:rsidRPr="0019140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lastRenderedPageBreak/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268" w:type="dxa"/>
          </w:tcPr>
          <w:p w:rsidR="00A87B01" w:rsidRDefault="007B6DF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AA51C0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2229E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2268" w:type="dxa"/>
          </w:tcPr>
          <w:p w:rsidR="00A87B01" w:rsidRPr="00FB4165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</w:t>
            </w:r>
          </w:p>
        </w:tc>
        <w:tc>
          <w:tcPr>
            <w:tcW w:w="2127" w:type="dxa"/>
          </w:tcPr>
          <w:p w:rsidR="00A87B01" w:rsidRPr="00FB4165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21212F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21212F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</w:t>
            </w:r>
            <w:r w:rsidRPr="00D17B41">
              <w:rPr>
                <w:sz w:val="20"/>
                <w:szCs w:val="20"/>
              </w:rPr>
              <w:lastRenderedPageBreak/>
              <w:t>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</w:t>
            </w:r>
            <w:r w:rsidR="00A87B01"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B6D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1607D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1607D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E2229E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127" w:type="dxa"/>
          </w:tcPr>
          <w:p w:rsidR="00A87B01" w:rsidRPr="00555952" w:rsidRDefault="00E2229E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B6DFC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555952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4922E0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B6DFC" w:rsidRPr="00555952" w:rsidRDefault="007B6DFC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4922E0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7B6DF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:rsidR="00A87B01" w:rsidRPr="00AA6F80" w:rsidRDefault="004C521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AA6F80" w:rsidRDefault="00BC5BE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555952">
              <w:rPr>
                <w:sz w:val="20"/>
                <w:szCs w:val="20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2268" w:type="dxa"/>
          </w:tcPr>
          <w:p w:rsidR="00A87B01" w:rsidRPr="00555952" w:rsidRDefault="004C52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7" w:type="dxa"/>
          </w:tcPr>
          <w:p w:rsidR="00A87B01" w:rsidRPr="00555952" w:rsidRDefault="00BC5B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46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32582E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2894,8</w:t>
            </w:r>
          </w:p>
        </w:tc>
        <w:tc>
          <w:tcPr>
            <w:tcW w:w="2268" w:type="dxa"/>
          </w:tcPr>
          <w:p w:rsidR="00A87B01" w:rsidRPr="00555952" w:rsidRDefault="00C218A3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2836,2</w:t>
            </w:r>
          </w:p>
        </w:tc>
        <w:tc>
          <w:tcPr>
            <w:tcW w:w="2127" w:type="dxa"/>
          </w:tcPr>
          <w:p w:rsidR="00A87B01" w:rsidRPr="00555952" w:rsidRDefault="00C218A3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2456,5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32582E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2894,8</w:t>
            </w:r>
          </w:p>
        </w:tc>
        <w:tc>
          <w:tcPr>
            <w:tcW w:w="2268" w:type="dxa"/>
          </w:tcPr>
          <w:p w:rsidR="00A87B01" w:rsidRPr="004922E0" w:rsidRDefault="00C218A3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2836,2</w:t>
            </w:r>
          </w:p>
        </w:tc>
        <w:tc>
          <w:tcPr>
            <w:tcW w:w="2127" w:type="dxa"/>
          </w:tcPr>
          <w:p w:rsidR="00A87B01" w:rsidRPr="004922E0" w:rsidRDefault="00C218A3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2456,5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2229E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127" w:type="dxa"/>
          </w:tcPr>
          <w:p w:rsidR="00A87B01" w:rsidRPr="00555952" w:rsidRDefault="00E2229E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2229E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127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32582E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1091,7</w:t>
            </w:r>
          </w:p>
        </w:tc>
        <w:tc>
          <w:tcPr>
            <w:tcW w:w="2268" w:type="dxa"/>
          </w:tcPr>
          <w:p w:rsidR="00A87B01" w:rsidRDefault="00C218A3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  <w:p w:rsidR="00C218A3" w:rsidRPr="00555952" w:rsidRDefault="00C218A3" w:rsidP="005F148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364DA" w:rsidRPr="00555952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B706A7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B706A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уборке несанкционированных свалок в рамках подпрограммы «Охрана окружающей среды»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B706A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32582E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3827,5</w:t>
            </w:r>
          </w:p>
        </w:tc>
        <w:tc>
          <w:tcPr>
            <w:tcW w:w="2268" w:type="dxa"/>
          </w:tcPr>
          <w:p w:rsidR="00A87B01" w:rsidRPr="00555952" w:rsidRDefault="00E2229E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555952" w:rsidRDefault="00E2229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325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3827,5</w:t>
            </w:r>
          </w:p>
        </w:tc>
        <w:tc>
          <w:tcPr>
            <w:tcW w:w="2268" w:type="dxa"/>
          </w:tcPr>
          <w:p w:rsidR="00A87B01" w:rsidRPr="00DA0FCE" w:rsidRDefault="00E2229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DA0FCE" w:rsidRDefault="00E2229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32582E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3827,5</w:t>
            </w:r>
          </w:p>
        </w:tc>
        <w:tc>
          <w:tcPr>
            <w:tcW w:w="2268" w:type="dxa"/>
          </w:tcPr>
          <w:p w:rsidR="00A87B01" w:rsidRPr="00DA0FCE" w:rsidRDefault="00E2229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DA0FCE" w:rsidRDefault="00E2229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364DA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555952" w:rsidRDefault="007364DA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555952" w:rsidRDefault="007364DA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364DA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7364DA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7411C7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411C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7411C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F32626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13750,3</w:t>
            </w:r>
          </w:p>
        </w:tc>
        <w:tc>
          <w:tcPr>
            <w:tcW w:w="2268" w:type="dxa"/>
          </w:tcPr>
          <w:p w:rsidR="00A87B01" w:rsidRPr="00AD5AC4" w:rsidRDefault="00E2229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127" w:type="dxa"/>
          </w:tcPr>
          <w:p w:rsidR="00A87B01" w:rsidRPr="00AD5AC4" w:rsidRDefault="00E2229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364DA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64D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4039C1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cr/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4039C1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21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22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343"/>
      </w:tblGrid>
      <w:tr w:rsidR="00A87B01" w:rsidRPr="002138A5" w:rsidTr="0079606A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F32626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13750,3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FA658B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6295,2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C218A3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4539,0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C218A3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4753,3</w:t>
            </w:r>
          </w:p>
        </w:tc>
      </w:tr>
      <w:tr w:rsidR="00A87B01" w:rsidRPr="002138A5" w:rsidTr="0079606A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FA658B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4179,4</w:t>
            </w:r>
          </w:p>
        </w:tc>
      </w:tr>
      <w:tr w:rsidR="00A87B01" w:rsidRPr="002138A5" w:rsidTr="0079606A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2138A5" w:rsidTr="0079606A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497C" w:rsidRDefault="00FA658B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364DA" w:rsidRPr="002138A5" w:rsidTr="0079606A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64DA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 xml:space="preserve">Расходы на проведение выборов депутатов в Собрание депутатов в представительные органы муниципального образования в рамках непрограммных расходов </w:t>
            </w:r>
            <w:r w:rsidRPr="00FA3342">
              <w:rPr>
                <w:sz w:val="20"/>
                <w:szCs w:val="20"/>
              </w:rPr>
              <w:lastRenderedPageBreak/>
              <w:t>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FA658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2229E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E2229E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</w:t>
            </w:r>
            <w:r w:rsidRPr="00D17B41">
              <w:rPr>
                <w:sz w:val="20"/>
                <w:szCs w:val="20"/>
              </w:rPr>
              <w:lastRenderedPageBreak/>
              <w:t>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1607D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607D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E2229E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E2229E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A87B01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7630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F021CB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844805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9356C6" w:rsidRPr="002138A5" w:rsidTr="0079606A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</w:tr>
      <w:tr w:rsidR="00844805" w:rsidRPr="002138A5" w:rsidTr="0079606A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607D6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18A3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2836,2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18A3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2456,5</w:t>
            </w:r>
          </w:p>
        </w:tc>
      </w:tr>
      <w:tr w:rsidR="00844805" w:rsidRPr="002138A5" w:rsidTr="0079606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1607D6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18A3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C218A3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2456,5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9356C6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607D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218A3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218A3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</w:tr>
      <w:tr w:rsidR="009356C6" w:rsidRPr="002138A5" w:rsidTr="0079606A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FA658B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FA658B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356C6"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FA658B" w:rsidP="00FA65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2A28A1" w:rsidTr="001607D6">
        <w:trPr>
          <w:trHeight w:val="34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607D6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9356C6" w:rsidRPr="002A28A1" w:rsidTr="0079606A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1607D6" w:rsidRDefault="001607D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1607D6">
              <w:rPr>
                <w:bCs/>
                <w:sz w:val="20"/>
                <w:szCs w:val="20"/>
              </w:rPr>
              <w:t>3827,5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9356C6" w:rsidRPr="002A28A1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1607D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9356C6" w:rsidRPr="002138A5" w:rsidTr="0079606A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379,2</w:t>
            </w: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9356C6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</w:t>
            </w:r>
            <w:r w:rsidRPr="002138A5">
              <w:rPr>
                <w:sz w:val="20"/>
                <w:szCs w:val="20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7411C7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7411C7" w:rsidP="007411C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7411C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F32626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13750,3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trHeight w:val="672"/>
        </w:trPr>
        <w:tc>
          <w:tcPr>
            <w:tcW w:w="15807" w:type="dxa"/>
            <w:gridSpan w:val="12"/>
            <w:tcBorders>
              <w:top w:val="single" w:sz="4" w:space="0" w:color="auto"/>
            </w:tcBorders>
          </w:tcPr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A313B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</w:t>
            </w:r>
            <w:r w:rsidR="00A87B01" w:rsidRPr="002A313B">
              <w:rPr>
                <w:b/>
                <w:bCs/>
                <w:sz w:val="20"/>
                <w:szCs w:val="20"/>
              </w:rPr>
              <w:t>ложение 9</w:t>
            </w:r>
          </w:p>
          <w:p w:rsidR="00A87B01" w:rsidRPr="009C1F69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Default="00A87B01" w:rsidP="006D049C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9C1F69" w:rsidRDefault="00A87B01" w:rsidP="00662BF4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9356C6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1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 w:rsidTr="0079606A">
        <w:trPr>
          <w:trHeight w:val="304"/>
        </w:trPr>
        <w:tc>
          <w:tcPr>
            <w:tcW w:w="15807" w:type="dxa"/>
            <w:gridSpan w:val="12"/>
          </w:tcPr>
          <w:p w:rsidR="00A87B01" w:rsidRPr="002138A5" w:rsidRDefault="00A87B01" w:rsidP="007425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56C6" w:rsidRPr="009C1F69">
              <w:rPr>
                <w:b/>
                <w:bCs/>
                <w:sz w:val="20"/>
                <w:szCs w:val="20"/>
              </w:rPr>
              <w:t>на 20</w:t>
            </w:r>
            <w:r w:rsidR="009356C6">
              <w:rPr>
                <w:b/>
                <w:bCs/>
                <w:sz w:val="20"/>
                <w:szCs w:val="20"/>
              </w:rPr>
              <w:t>21</w:t>
            </w:r>
            <w:r w:rsidR="009356C6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9356C6">
              <w:rPr>
                <w:b/>
                <w:bCs/>
                <w:sz w:val="20"/>
                <w:szCs w:val="20"/>
              </w:rPr>
              <w:t>22</w:t>
            </w:r>
            <w:r w:rsidR="009356C6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9356C6">
              <w:rPr>
                <w:b/>
                <w:bCs/>
                <w:sz w:val="20"/>
                <w:szCs w:val="20"/>
              </w:rPr>
              <w:t xml:space="preserve">23 </w:t>
            </w:r>
            <w:r w:rsidR="009356C6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79606A">
        <w:trPr>
          <w:trHeight w:val="390"/>
        </w:trPr>
        <w:tc>
          <w:tcPr>
            <w:tcW w:w="6006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1" w:type="dxa"/>
            <w:gridSpan w:val="6"/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2229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2229E" w:rsidRPr="00AD5AC4" w:rsidRDefault="00F32626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13750,3</w:t>
            </w:r>
          </w:p>
        </w:tc>
        <w:tc>
          <w:tcPr>
            <w:tcW w:w="1955" w:type="dxa"/>
            <w:gridSpan w:val="3"/>
          </w:tcPr>
          <w:p w:rsidR="00E2229E" w:rsidRPr="00AD5AC4" w:rsidRDefault="00E2229E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298" w:type="dxa"/>
            <w:gridSpan w:val="3"/>
          </w:tcPr>
          <w:p w:rsidR="00E2229E" w:rsidRPr="00AD5AC4" w:rsidRDefault="00E2229E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A658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A658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FA658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9356C6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8C5A36" w:rsidRDefault="009356C6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8C5A36" w:rsidRDefault="009356C6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9356C6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2F7FBA" w:rsidRDefault="009356C6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2F7FBA" w:rsidRDefault="009356C6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9356C6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2138A5" w:rsidRDefault="009356C6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2138A5" w:rsidRDefault="009356C6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607D6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2894,8</w:t>
            </w:r>
          </w:p>
        </w:tc>
        <w:tc>
          <w:tcPr>
            <w:tcW w:w="1955" w:type="dxa"/>
            <w:gridSpan w:val="3"/>
          </w:tcPr>
          <w:p w:rsidR="00A87B01" w:rsidRPr="001E06A0" w:rsidRDefault="00C218A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2836,2</w:t>
            </w:r>
          </w:p>
        </w:tc>
        <w:tc>
          <w:tcPr>
            <w:tcW w:w="2298" w:type="dxa"/>
            <w:gridSpan w:val="3"/>
          </w:tcPr>
          <w:p w:rsidR="00A87B01" w:rsidRPr="001E06A0" w:rsidRDefault="00C218A3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005196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1403,1</w:t>
            </w:r>
          </w:p>
        </w:tc>
        <w:tc>
          <w:tcPr>
            <w:tcW w:w="1955" w:type="dxa"/>
            <w:gridSpan w:val="3"/>
          </w:tcPr>
          <w:p w:rsidR="00A87B01" w:rsidRPr="003960F8" w:rsidRDefault="00005196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2298" w:type="dxa"/>
            <w:gridSpan w:val="3"/>
          </w:tcPr>
          <w:p w:rsidR="00A87B01" w:rsidRPr="003960F8" w:rsidRDefault="00005196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05196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1955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955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255,8</w:t>
            </w:r>
          </w:p>
        </w:tc>
        <w:tc>
          <w:tcPr>
            <w:tcW w:w="2298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55" w:type="dxa"/>
            <w:gridSpan w:val="3"/>
          </w:tcPr>
          <w:p w:rsidR="00F325AF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607D6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1091,7</w:t>
            </w:r>
          </w:p>
        </w:tc>
        <w:tc>
          <w:tcPr>
            <w:tcW w:w="1955" w:type="dxa"/>
            <w:gridSpan w:val="3"/>
          </w:tcPr>
          <w:p w:rsidR="00A87B01" w:rsidRPr="001E06A0" w:rsidRDefault="00C218A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1524,3</w:t>
            </w:r>
          </w:p>
        </w:tc>
        <w:tc>
          <w:tcPr>
            <w:tcW w:w="2298" w:type="dxa"/>
            <w:gridSpan w:val="3"/>
          </w:tcPr>
          <w:p w:rsidR="00A87B01" w:rsidRPr="001E06A0" w:rsidRDefault="00C218A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1444,3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1607D6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1091,7</w:t>
            </w:r>
          </w:p>
        </w:tc>
        <w:tc>
          <w:tcPr>
            <w:tcW w:w="1955" w:type="dxa"/>
            <w:gridSpan w:val="3"/>
          </w:tcPr>
          <w:p w:rsidR="00A87B01" w:rsidRPr="002F7FBA" w:rsidRDefault="00C218A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</w:tc>
        <w:tc>
          <w:tcPr>
            <w:tcW w:w="2298" w:type="dxa"/>
            <w:gridSpan w:val="3"/>
          </w:tcPr>
          <w:p w:rsidR="00A87B01" w:rsidRPr="002F7FBA" w:rsidRDefault="00C218A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1607D6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3827,5</w:t>
            </w:r>
          </w:p>
        </w:tc>
        <w:tc>
          <w:tcPr>
            <w:tcW w:w="1955" w:type="dxa"/>
            <w:gridSpan w:val="3"/>
          </w:tcPr>
          <w:p w:rsidR="00A87B01" w:rsidRPr="00AA32A1" w:rsidRDefault="0000519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AA32A1" w:rsidRDefault="0000519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9F38F0" w:rsidRDefault="001607D6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3827,5</w:t>
            </w:r>
          </w:p>
        </w:tc>
        <w:tc>
          <w:tcPr>
            <w:tcW w:w="1955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9F38F0" w:rsidRDefault="001607D6" w:rsidP="00086C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3827,5</w:t>
            </w:r>
          </w:p>
        </w:tc>
        <w:tc>
          <w:tcPr>
            <w:tcW w:w="1955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7D0C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955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021CB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1955" w:type="dxa"/>
            <w:gridSpan w:val="3"/>
          </w:tcPr>
          <w:p w:rsidR="00A87B01" w:rsidRPr="001E06A0" w:rsidRDefault="0079606A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955" w:type="dxa"/>
            <w:gridSpan w:val="3"/>
          </w:tcPr>
          <w:p w:rsidR="00A87B01" w:rsidRPr="009F38F0" w:rsidRDefault="0079606A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5C6FF2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5C6FF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E33FC5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922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298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922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98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spellEnd"/>
            <w:r w:rsidR="008F0769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79606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922" w:type="dxa"/>
            <w:gridSpan w:val="2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298" w:type="dxa"/>
            <w:gridSpan w:val="3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22" w:type="dxa"/>
            <w:gridSpan w:val="2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2298" w:type="dxa"/>
            <w:gridSpan w:val="3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021CB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FA658B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6503,6</w:t>
            </w:r>
          </w:p>
        </w:tc>
        <w:tc>
          <w:tcPr>
            <w:tcW w:w="1922" w:type="dxa"/>
            <w:gridSpan w:val="2"/>
          </w:tcPr>
          <w:p w:rsidR="00A87B01" w:rsidRPr="004039C1" w:rsidRDefault="00C218A3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4488,4</w:t>
            </w:r>
          </w:p>
        </w:tc>
        <w:tc>
          <w:tcPr>
            <w:tcW w:w="2298" w:type="dxa"/>
            <w:gridSpan w:val="3"/>
          </w:tcPr>
          <w:p w:rsidR="00A87B01" w:rsidRPr="004039C1" w:rsidRDefault="00C218A3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4460,1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FA658B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5894,7</w:t>
            </w:r>
          </w:p>
        </w:tc>
        <w:tc>
          <w:tcPr>
            <w:tcW w:w="1922" w:type="dxa"/>
            <w:gridSpan w:val="2"/>
          </w:tcPr>
          <w:p w:rsidR="00A87B01" w:rsidRPr="004039C1" w:rsidRDefault="00C218A3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4245,6</w:t>
            </w:r>
          </w:p>
        </w:tc>
        <w:tc>
          <w:tcPr>
            <w:tcW w:w="2298" w:type="dxa"/>
            <w:gridSpan w:val="3"/>
          </w:tcPr>
          <w:p w:rsidR="00A87B01" w:rsidRPr="004039C1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A87B01" w:rsidRPr="00F952DF" w:rsidRDefault="00BF424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1922" w:type="dxa"/>
            <w:gridSpan w:val="2"/>
          </w:tcPr>
          <w:p w:rsidR="00A87B01" w:rsidRPr="00F952DF" w:rsidRDefault="00BF424E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298" w:type="dxa"/>
            <w:gridSpan w:val="3"/>
          </w:tcPr>
          <w:p w:rsidR="00A87B01" w:rsidRPr="00F952DF" w:rsidRDefault="00BF424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A87B01" w:rsidRPr="00F952DF" w:rsidRDefault="00FA658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922" w:type="dxa"/>
            <w:gridSpan w:val="2"/>
          </w:tcPr>
          <w:p w:rsidR="00A87B01" w:rsidRPr="00F952D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2298" w:type="dxa"/>
            <w:gridSpan w:val="3"/>
          </w:tcPr>
          <w:p w:rsidR="00A87B01" w:rsidRPr="00F952D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1607D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1607D6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A87B01" w:rsidRPr="00F952DF" w:rsidRDefault="00A87B0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F952DF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922" w:type="dxa"/>
            <w:gridSpan w:val="2"/>
          </w:tcPr>
          <w:p w:rsidR="00A87B01" w:rsidRPr="00F952DF" w:rsidRDefault="00005196" w:rsidP="00A6576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22" w:type="dxa"/>
            <w:gridSpan w:val="2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298" w:type="dxa"/>
            <w:gridSpan w:val="3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368,5</w:t>
            </w:r>
          </w:p>
        </w:tc>
        <w:tc>
          <w:tcPr>
            <w:tcW w:w="1955" w:type="dxa"/>
            <w:gridSpan w:val="3"/>
          </w:tcPr>
          <w:p w:rsidR="00A87B01" w:rsidRPr="00F952DF" w:rsidRDefault="00005196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368,5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955" w:type="dxa"/>
            <w:gridSpan w:val="3"/>
          </w:tcPr>
          <w:p w:rsidR="00A87B01" w:rsidRPr="00F952DF" w:rsidRDefault="00BF424E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005196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Приложение №10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BF42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070E08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</w:t>
            </w:r>
            <w:r w:rsidRPr="00070E08">
              <w:rPr>
                <w:b/>
                <w:color w:val="000000"/>
                <w:sz w:val="20"/>
                <w:szCs w:val="20"/>
              </w:rPr>
              <w:t>2021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070E0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4A3507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184,5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t>(тыс. руб.)</w:t>
            </w:r>
          </w:p>
          <w:p w:rsidR="00A87B01" w:rsidRPr="00070E08" w:rsidRDefault="00070E08" w:rsidP="00070E08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 xml:space="preserve">2022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33FC5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070E0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5254D9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5254D9" w:rsidP="004C5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</w:tr>
      <w:tr w:rsidR="00E33FC5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</w:t>
            </w:r>
          </w:p>
        </w:tc>
      </w:tr>
      <w:tr w:rsidR="00E33FC5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5254D9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A87B01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738"/>
        <w:gridCol w:w="170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1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070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070E0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193,2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2138A5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sectPr w:rsidR="003243DF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14" w:rsidRDefault="00413614" w:rsidP="005A1EA6">
      <w:r>
        <w:separator/>
      </w:r>
    </w:p>
  </w:endnote>
  <w:endnote w:type="continuationSeparator" w:id="0">
    <w:p w:rsidR="00413614" w:rsidRDefault="00413614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14" w:rsidRDefault="00413614" w:rsidP="005A1EA6">
      <w:r>
        <w:separator/>
      </w:r>
    </w:p>
  </w:footnote>
  <w:footnote w:type="continuationSeparator" w:id="0">
    <w:p w:rsidR="00413614" w:rsidRDefault="00413614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6AA63C3"/>
    <w:multiLevelType w:val="hybridMultilevel"/>
    <w:tmpl w:val="23B2CA1C"/>
    <w:lvl w:ilvl="0" w:tplc="B73AC5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0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1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4"/>
  </w:num>
  <w:num w:numId="10">
    <w:abstractNumId w:val="13"/>
  </w:num>
  <w:num w:numId="11">
    <w:abstractNumId w:val="8"/>
  </w:num>
  <w:num w:numId="12">
    <w:abstractNumId w:val="3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192"/>
    <w:rsid w:val="00016D94"/>
    <w:rsid w:val="0001724C"/>
    <w:rsid w:val="00017F0B"/>
    <w:rsid w:val="0002093A"/>
    <w:rsid w:val="00020E44"/>
    <w:rsid w:val="00022040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33C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391F"/>
    <w:rsid w:val="000641AE"/>
    <w:rsid w:val="00064BD2"/>
    <w:rsid w:val="00064E09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07D6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5A88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582E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684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614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53D1"/>
    <w:rsid w:val="004263CE"/>
    <w:rsid w:val="00426B1E"/>
    <w:rsid w:val="00430A92"/>
    <w:rsid w:val="00430C54"/>
    <w:rsid w:val="00430F2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939"/>
    <w:rsid w:val="004F29D9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531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4D9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E0A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6FF2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39F"/>
    <w:rsid w:val="006226DD"/>
    <w:rsid w:val="00622C91"/>
    <w:rsid w:val="00624F16"/>
    <w:rsid w:val="006252CA"/>
    <w:rsid w:val="00625307"/>
    <w:rsid w:val="006255C7"/>
    <w:rsid w:val="0062687B"/>
    <w:rsid w:val="0062731B"/>
    <w:rsid w:val="00627429"/>
    <w:rsid w:val="00627B42"/>
    <w:rsid w:val="00630132"/>
    <w:rsid w:val="00630E58"/>
    <w:rsid w:val="00631C8D"/>
    <w:rsid w:val="00635142"/>
    <w:rsid w:val="00636793"/>
    <w:rsid w:val="006367DD"/>
    <w:rsid w:val="006368D5"/>
    <w:rsid w:val="00637492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3E57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6FA1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73A"/>
    <w:rsid w:val="007309CD"/>
    <w:rsid w:val="00731B03"/>
    <w:rsid w:val="00731E84"/>
    <w:rsid w:val="00732C07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CFA"/>
    <w:rsid w:val="007411C7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D3D"/>
    <w:rsid w:val="007C25DD"/>
    <w:rsid w:val="007C3709"/>
    <w:rsid w:val="007C38C7"/>
    <w:rsid w:val="007C487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553E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1732"/>
    <w:rsid w:val="008A1A66"/>
    <w:rsid w:val="008A1AAA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0D12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969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1C0"/>
    <w:rsid w:val="00AA52CB"/>
    <w:rsid w:val="00AA6F80"/>
    <w:rsid w:val="00AB0EE4"/>
    <w:rsid w:val="00AB0FE8"/>
    <w:rsid w:val="00AB1B06"/>
    <w:rsid w:val="00AB1F02"/>
    <w:rsid w:val="00AB22B1"/>
    <w:rsid w:val="00AB2DA8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594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457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3A33"/>
    <w:rsid w:val="00B05F72"/>
    <w:rsid w:val="00B06589"/>
    <w:rsid w:val="00B06601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6A7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6E0C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6FA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18A3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38AC"/>
    <w:rsid w:val="00C4424C"/>
    <w:rsid w:val="00C4428E"/>
    <w:rsid w:val="00C44F60"/>
    <w:rsid w:val="00C46275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003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3CEE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4C96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6D06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87993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A26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300D"/>
    <w:rsid w:val="00E84F8E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3C15"/>
    <w:rsid w:val="00EE5DB6"/>
    <w:rsid w:val="00EE5DFA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5AF"/>
    <w:rsid w:val="00F32626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1A41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658B"/>
    <w:rsid w:val="00FA7215"/>
    <w:rsid w:val="00FA7309"/>
    <w:rsid w:val="00FA74A5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10123</Words>
  <Characters>57703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4</cp:revision>
  <cp:lastPrinted>2021-08-31T09:01:00Z</cp:lastPrinted>
  <dcterms:created xsi:type="dcterms:W3CDTF">2021-08-31T08:55:00Z</dcterms:created>
  <dcterms:modified xsi:type="dcterms:W3CDTF">2021-08-31T09:03:00Z</dcterms:modified>
</cp:coreProperties>
</file>