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1" w:rsidRPr="007E18C0" w:rsidRDefault="00A87B01" w:rsidP="00575666">
      <w:pPr>
        <w:tabs>
          <w:tab w:val="left" w:pos="-1440"/>
          <w:tab w:val="center" w:pos="5103"/>
          <w:tab w:val="center" w:pos="5173"/>
          <w:tab w:val="left" w:pos="7893"/>
          <w:tab w:val="left" w:pos="8055"/>
          <w:tab w:val="left" w:pos="8373"/>
          <w:tab w:val="left" w:pos="8560"/>
          <w:tab w:val="left" w:pos="94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E18C0"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</w:rPr>
        <w:tab/>
      </w:r>
      <w:r w:rsidR="00FD633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ВЕСЕЛОВСКИЙ РАЙОН</w:t>
      </w:r>
    </w:p>
    <w:p w:rsidR="00A87B01" w:rsidRPr="007E18C0" w:rsidRDefault="00A87B01" w:rsidP="004C2C28">
      <w:pPr>
        <w:tabs>
          <w:tab w:val="left" w:pos="-1440"/>
          <w:tab w:val="right" w:pos="9355"/>
        </w:tabs>
        <w:jc w:val="center"/>
        <w:rPr>
          <w:b/>
          <w:bCs/>
          <w:sz w:val="28"/>
          <w:szCs w:val="28"/>
        </w:rPr>
      </w:pPr>
      <w:r w:rsidRPr="007E18C0">
        <w:rPr>
          <w:b/>
          <w:bCs/>
          <w:sz w:val="28"/>
          <w:szCs w:val="28"/>
        </w:rPr>
        <w:t>СОБРАНИЕ ДЕПУТАТОВ</w:t>
      </w:r>
    </w:p>
    <w:p w:rsidR="00A87B01" w:rsidRPr="007E18C0" w:rsidRDefault="00A87B01" w:rsidP="004C2C28">
      <w:pPr>
        <w:jc w:val="center"/>
        <w:rPr>
          <w:b/>
          <w:bCs/>
          <w:spacing w:val="20"/>
          <w:sz w:val="28"/>
          <w:szCs w:val="28"/>
        </w:rPr>
      </w:pPr>
      <w:r w:rsidRPr="007E18C0">
        <w:rPr>
          <w:b/>
          <w:bCs/>
          <w:sz w:val="28"/>
          <w:szCs w:val="28"/>
        </w:rPr>
        <w:t>КРАСНООКТЯБРЬСКОГО СЕЛЬСКОГО ПОСЕЛЕНИЯ</w:t>
      </w:r>
    </w:p>
    <w:p w:rsidR="00A87B01" w:rsidRDefault="00A87B01" w:rsidP="00AA0021">
      <w:pPr>
        <w:pStyle w:val="ConsPlusTitle"/>
        <w:jc w:val="center"/>
        <w:rPr>
          <w:sz w:val="28"/>
          <w:szCs w:val="28"/>
        </w:rPr>
      </w:pPr>
    </w:p>
    <w:p w:rsidR="00A87B01" w:rsidRDefault="00A87B01" w:rsidP="007923E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  №</w:t>
      </w:r>
      <w:r w:rsidR="003243DF">
        <w:rPr>
          <w:sz w:val="28"/>
          <w:szCs w:val="28"/>
        </w:rPr>
        <w:t>10</w:t>
      </w:r>
      <w:r w:rsidR="000D695B">
        <w:rPr>
          <w:sz w:val="28"/>
          <w:szCs w:val="28"/>
        </w:rPr>
        <w:t>6</w:t>
      </w:r>
    </w:p>
    <w:p w:rsidR="00A87B01" w:rsidRDefault="00A87B01" w:rsidP="007923EC">
      <w:pPr>
        <w:pStyle w:val="ConsPlusTitle"/>
        <w:tabs>
          <w:tab w:val="left" w:pos="4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B01" w:rsidRDefault="00A87B01" w:rsidP="007923EC">
      <w:pPr>
        <w:pStyle w:val="ConsPlusTitle"/>
        <w:tabs>
          <w:tab w:val="left" w:pos="270"/>
          <w:tab w:val="center" w:pos="4875"/>
          <w:tab w:val="left" w:pos="7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 Краснооктябрьского сельского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поселения Веселовского района на 2020 год</w:t>
      </w:r>
    </w:p>
    <w:p w:rsidR="00A87B01" w:rsidRDefault="00A87B01" w:rsidP="007923EC">
      <w:pPr>
        <w:pStyle w:val="ConsPlusTitle"/>
        <w:tabs>
          <w:tab w:val="center" w:pos="4875"/>
        </w:tabs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и на плановый период 2021 и 2022 годов</w:t>
      </w:r>
    </w:p>
    <w:p w:rsidR="00A87B01" w:rsidRDefault="00A87B01" w:rsidP="007923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B01" w:rsidRDefault="00A87B01" w:rsidP="007923EC">
      <w:pPr>
        <w:ind w:firstLine="900"/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>Принято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sz w:val="28"/>
          <w:szCs w:val="28"/>
        </w:rPr>
      </w:pPr>
      <w:r w:rsidRPr="0057414C">
        <w:rPr>
          <w:sz w:val="28"/>
          <w:szCs w:val="28"/>
        </w:rPr>
        <w:t xml:space="preserve">Собранием депутатов               </w:t>
      </w:r>
      <w:r>
        <w:rPr>
          <w:sz w:val="28"/>
          <w:szCs w:val="28"/>
        </w:rPr>
        <w:t xml:space="preserve">                             </w:t>
      </w:r>
      <w:r w:rsidR="00D25C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71091">
        <w:rPr>
          <w:sz w:val="28"/>
          <w:szCs w:val="28"/>
        </w:rPr>
        <w:t xml:space="preserve">                   </w:t>
      </w:r>
      <w:r w:rsidR="006C0CBB">
        <w:rPr>
          <w:sz w:val="28"/>
          <w:szCs w:val="28"/>
        </w:rPr>
        <w:t xml:space="preserve">30 сентября </w:t>
      </w:r>
      <w:r w:rsidR="00D25C9F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  </w:t>
      </w:r>
      <w:r w:rsidR="004E49F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rPr>
          <w:b w:val="0"/>
          <w:bCs w:val="0"/>
          <w:sz w:val="28"/>
          <w:szCs w:val="28"/>
        </w:rPr>
      </w:pPr>
      <w:r w:rsidRPr="0057414C">
        <w:rPr>
          <w:sz w:val="28"/>
          <w:szCs w:val="28"/>
        </w:rPr>
        <w:tab/>
      </w:r>
      <w:r w:rsidR="00D25C9F">
        <w:rPr>
          <w:sz w:val="28"/>
          <w:szCs w:val="28"/>
        </w:rPr>
        <w:t xml:space="preserve">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Собрание депутатов Краснооктябрьского сельского поселения Веселовского района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6FA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</w:p>
    <w:p w:rsidR="00A87B01" w:rsidRPr="0057414C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sz w:val="28"/>
          <w:szCs w:val="28"/>
        </w:rPr>
      </w:pPr>
      <w:r w:rsidRPr="0057414C">
        <w:rPr>
          <w:sz w:val="28"/>
          <w:szCs w:val="28"/>
        </w:rPr>
        <w:t>Решает:</w:t>
      </w:r>
    </w:p>
    <w:p w:rsidR="00A87B01" w:rsidRDefault="00A87B01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C066FA" w:rsidRPr="0057414C" w:rsidRDefault="00C066FA" w:rsidP="007923EC">
      <w:pPr>
        <w:pStyle w:val="ConsPlusTitle"/>
        <w:tabs>
          <w:tab w:val="left" w:pos="270"/>
          <w:tab w:val="center" w:pos="4875"/>
        </w:tabs>
        <w:jc w:val="center"/>
        <w:rPr>
          <w:b w:val="0"/>
          <w:bCs w:val="0"/>
          <w:sz w:val="28"/>
          <w:szCs w:val="28"/>
        </w:rPr>
      </w:pPr>
    </w:p>
    <w:p w:rsidR="00A87B01" w:rsidRPr="0057414C" w:rsidRDefault="00A87B01" w:rsidP="007923EC">
      <w:pPr>
        <w:snapToGri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       </w:t>
      </w:r>
      <w:r w:rsidRPr="00720992">
        <w:rPr>
          <w:sz w:val="28"/>
          <w:szCs w:val="28"/>
        </w:rPr>
        <w:t>1. Внести в решение Собрания депутатов Краснооктябрьского сельского поселения Веселовского района № 86 от 26.12.2019 года «О бюджете Краснооктябрьского сельского поселения Веселовского района на 2020 год и на плановый период 2021 и 2022 годов» внести  следующие изменения:</w:t>
      </w:r>
    </w:p>
    <w:p w:rsidR="00A87B01" w:rsidRDefault="00A87B0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71091">
        <w:rPr>
          <w:sz w:val="28"/>
          <w:szCs w:val="28"/>
        </w:rPr>
        <w:t>1</w:t>
      </w:r>
      <w:r>
        <w:rPr>
          <w:sz w:val="28"/>
          <w:szCs w:val="28"/>
        </w:rPr>
        <w:t>. В приложении №1 «</w:t>
      </w:r>
      <w:r w:rsidRPr="009D4EB0">
        <w:rPr>
          <w:sz w:val="28"/>
          <w:szCs w:val="28"/>
        </w:rPr>
        <w:t>Объем поступлений доходов  бюджета</w:t>
      </w:r>
      <w:r>
        <w:rPr>
          <w:sz w:val="28"/>
          <w:szCs w:val="28"/>
        </w:rPr>
        <w:t xml:space="preserve">   </w:t>
      </w:r>
      <w:r w:rsidRPr="009D4EB0">
        <w:rPr>
          <w:sz w:val="28"/>
          <w:szCs w:val="28"/>
        </w:rPr>
        <w:t>Краснооктябрьского сельского поселения Веселовского района на 2020 год и на плановый период 2021 и 2022 годов</w:t>
      </w:r>
      <w:r>
        <w:rPr>
          <w:sz w:val="28"/>
          <w:szCs w:val="28"/>
        </w:rPr>
        <w:t>»</w:t>
      </w:r>
      <w:r w:rsidRPr="009D1632">
        <w:rPr>
          <w:color w:val="000000"/>
          <w:sz w:val="28"/>
          <w:szCs w:val="28"/>
        </w:rPr>
        <w:t xml:space="preserve"> </w:t>
      </w:r>
      <w:r w:rsidRPr="009D4EB0">
        <w:rPr>
          <w:color w:val="000000"/>
          <w:sz w:val="28"/>
          <w:szCs w:val="28"/>
        </w:rPr>
        <w:t>внести следующие изменения</w:t>
      </w:r>
      <w:r>
        <w:rPr>
          <w:color w:val="000000"/>
          <w:sz w:val="28"/>
          <w:szCs w:val="28"/>
        </w:rPr>
        <w:t>:</w:t>
      </w:r>
    </w:p>
    <w:p w:rsidR="00071091" w:rsidRDefault="0007109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«Налог на совокупный доход» цифру 190,2 заменить цифрой 292,1;</w:t>
      </w:r>
    </w:p>
    <w:p w:rsidR="00071091" w:rsidRDefault="0007109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«Единый сельскохозяйственный налог» цифру 190,2 заменить цифрой 292,1;</w:t>
      </w:r>
    </w:p>
    <w:p w:rsidR="00071091" w:rsidRDefault="0007109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«Единый сельскохозяйственный налог» цифру 190,2 заменить цифрой 292,1;</w:t>
      </w:r>
    </w:p>
    <w:p w:rsidR="00071091" w:rsidRDefault="0007109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«Налог на имущество» цифру 2928,7 заменить цифрой 2853,5</w:t>
      </w:r>
      <w:r w:rsidR="00264652">
        <w:rPr>
          <w:color w:val="000000"/>
          <w:sz w:val="28"/>
          <w:szCs w:val="28"/>
        </w:rPr>
        <w:t>;</w:t>
      </w:r>
    </w:p>
    <w:p w:rsidR="00264652" w:rsidRDefault="00264652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«Земельный налог» цифру 2797,3 заменить цифрой 2722,1;</w:t>
      </w:r>
    </w:p>
    <w:p w:rsidR="00264652" w:rsidRDefault="00264652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«Земельный налог с физических лиц» цифру 1688,0  заменить цифрой 1612,8;</w:t>
      </w:r>
    </w:p>
    <w:p w:rsidR="00264652" w:rsidRDefault="00264652" w:rsidP="0026465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</w:t>
      </w:r>
      <w:r w:rsidRPr="00264652">
        <w:rPr>
          <w:color w:val="000000"/>
          <w:sz w:val="28"/>
          <w:szCs w:val="28"/>
        </w:rPr>
        <w:t>«</w:t>
      </w:r>
      <w:r w:rsidRPr="00264652">
        <w:rPr>
          <w:color w:val="000000"/>
          <w:sz w:val="28"/>
          <w:szCs w:val="28"/>
          <w:shd w:val="clear" w:color="auto" w:fill="FFFFFF"/>
        </w:rPr>
        <w:t>Земельный налог с физических лиц, обладающих земельным участком, расположенным в границах сельских поселений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>цифру 1688,0  заменить цифрой 1612,8;</w:t>
      </w:r>
    </w:p>
    <w:p w:rsidR="00264652" w:rsidRDefault="00264652" w:rsidP="0026465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«Штрафы, санкции, возмещение ущерба» цифру 33,3 заменить цифрой 6,6 ;</w:t>
      </w:r>
    </w:p>
    <w:p w:rsidR="00AB4160" w:rsidRDefault="00071091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</w:t>
      </w:r>
      <w:r w:rsidR="00AB4160">
        <w:rPr>
          <w:color w:val="000000"/>
          <w:sz w:val="28"/>
          <w:szCs w:val="28"/>
        </w:rPr>
        <w:t xml:space="preserve"> «</w:t>
      </w:r>
      <w:r w:rsidR="00AB4160" w:rsidRPr="00AB4160">
        <w:rPr>
          <w:color w:val="000000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</w:t>
      </w:r>
      <w:r w:rsidR="00AB416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цифру 1,0 заменить цифрой 4,3</w:t>
      </w:r>
      <w:r w:rsidR="00AB4160">
        <w:rPr>
          <w:color w:val="000000"/>
          <w:sz w:val="28"/>
          <w:szCs w:val="28"/>
        </w:rPr>
        <w:t>;</w:t>
      </w:r>
    </w:p>
    <w:p w:rsidR="00071091" w:rsidRDefault="00AB4160" w:rsidP="00071091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071091">
        <w:rPr>
          <w:color w:val="000000"/>
          <w:sz w:val="28"/>
          <w:szCs w:val="28"/>
        </w:rPr>
        <w:t>по строке</w:t>
      </w:r>
      <w:r>
        <w:rPr>
          <w:color w:val="000000"/>
          <w:sz w:val="28"/>
          <w:szCs w:val="28"/>
        </w:rPr>
        <w:t xml:space="preserve"> «</w:t>
      </w:r>
      <w:r w:rsidRPr="00AB4160">
        <w:rPr>
          <w:color w:val="000000"/>
          <w:sz w:val="28"/>
          <w:szCs w:val="28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</w:r>
      <w:r w:rsidR="00071091" w:rsidRPr="00071091">
        <w:rPr>
          <w:color w:val="000000"/>
          <w:sz w:val="28"/>
          <w:szCs w:val="28"/>
        </w:rPr>
        <w:t xml:space="preserve"> </w:t>
      </w:r>
      <w:r w:rsidR="00071091">
        <w:rPr>
          <w:color w:val="000000"/>
          <w:sz w:val="28"/>
          <w:szCs w:val="28"/>
        </w:rPr>
        <w:t>цифру 1,0 заменить цифрой 4,3;</w:t>
      </w:r>
    </w:p>
    <w:p w:rsid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«</w:t>
      </w:r>
      <w:r w:rsidRPr="00AB4160">
        <w:rPr>
          <w:color w:val="000000"/>
          <w:sz w:val="28"/>
          <w:szCs w:val="28"/>
        </w:rPr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</w:r>
      <w:r>
        <w:rPr>
          <w:color w:val="000000"/>
          <w:sz w:val="28"/>
          <w:szCs w:val="28"/>
        </w:rPr>
        <w:t xml:space="preserve">» цифру </w:t>
      </w:r>
      <w:r w:rsidR="00071091">
        <w:rPr>
          <w:color w:val="000000"/>
          <w:sz w:val="28"/>
          <w:szCs w:val="28"/>
        </w:rPr>
        <w:t>32,3</w:t>
      </w:r>
      <w:r>
        <w:rPr>
          <w:color w:val="000000"/>
          <w:sz w:val="28"/>
          <w:szCs w:val="28"/>
        </w:rPr>
        <w:t xml:space="preserve"> заменить цифрой </w:t>
      </w:r>
      <w:r w:rsidR="00071091">
        <w:rPr>
          <w:color w:val="000000"/>
          <w:sz w:val="28"/>
          <w:szCs w:val="28"/>
        </w:rPr>
        <w:t>2,3</w:t>
      </w:r>
      <w:r>
        <w:rPr>
          <w:color w:val="000000"/>
          <w:sz w:val="28"/>
          <w:szCs w:val="28"/>
        </w:rPr>
        <w:t>;</w:t>
      </w:r>
    </w:p>
    <w:p w:rsidR="00AB4160" w:rsidRDefault="00AB4160" w:rsidP="009D1632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строке </w:t>
      </w:r>
      <w:r w:rsidRPr="00AB4160">
        <w:rPr>
          <w:color w:val="000000"/>
          <w:sz w:val="28"/>
          <w:szCs w:val="28"/>
        </w:rPr>
        <w:t>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Федерации»</w:t>
      </w:r>
      <w:r>
        <w:rPr>
          <w:color w:val="000000"/>
          <w:sz w:val="20"/>
          <w:szCs w:val="20"/>
        </w:rPr>
        <w:t xml:space="preserve"> </w:t>
      </w:r>
      <w:r w:rsidR="00071091">
        <w:rPr>
          <w:color w:val="000000"/>
          <w:sz w:val="28"/>
          <w:szCs w:val="28"/>
        </w:rPr>
        <w:t>32,3 заменить цифрой 2,3</w:t>
      </w:r>
      <w:r>
        <w:rPr>
          <w:color w:val="000000"/>
          <w:sz w:val="28"/>
          <w:szCs w:val="28"/>
        </w:rPr>
        <w:t>;</w:t>
      </w:r>
    </w:p>
    <w:p w:rsidR="00AB4160" w:rsidRDefault="00AB4160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AB4160">
        <w:rPr>
          <w:color w:val="000000"/>
          <w:sz w:val="28"/>
          <w:szCs w:val="28"/>
        </w:rPr>
        <w:t>по строке «</w:t>
      </w:r>
      <w:r w:rsidRPr="00AB4160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поселения»</w:t>
      </w:r>
      <w:r w:rsidRPr="00AB4160">
        <w:rPr>
          <w:color w:val="000000"/>
          <w:sz w:val="28"/>
          <w:szCs w:val="28"/>
        </w:rPr>
        <w:t xml:space="preserve"> </w:t>
      </w:r>
      <w:r w:rsidR="00071091">
        <w:rPr>
          <w:color w:val="000000"/>
          <w:sz w:val="28"/>
          <w:szCs w:val="28"/>
        </w:rPr>
        <w:t>32,3 заменить цифрой 2,3</w:t>
      </w:r>
      <w:r>
        <w:rPr>
          <w:color w:val="000000"/>
          <w:sz w:val="28"/>
          <w:szCs w:val="28"/>
        </w:rPr>
        <w:t>;</w:t>
      </w:r>
    </w:p>
    <w:p w:rsidR="006C0CBB" w:rsidRDefault="006C0CBB" w:rsidP="006C0CBB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1.2 </w:t>
      </w:r>
      <w:r w:rsidRPr="0057414C">
        <w:rPr>
          <w:color w:val="000000"/>
          <w:sz w:val="28"/>
          <w:szCs w:val="28"/>
        </w:rPr>
        <w:t xml:space="preserve">В Приложении №7 «Распределение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классификации расходов бюджетов на </w:t>
      </w:r>
      <w:r w:rsidRPr="0057414C">
        <w:rPr>
          <w:sz w:val="28"/>
          <w:szCs w:val="28"/>
        </w:rPr>
        <w:t>2020 год и на плановый период 2021 и 2022 годов</w:t>
      </w:r>
      <w:r w:rsidRPr="0057414C">
        <w:rPr>
          <w:color w:val="000000"/>
          <w:sz w:val="28"/>
          <w:szCs w:val="28"/>
        </w:rPr>
        <w:t>» внести следующие изменения:</w:t>
      </w:r>
    </w:p>
    <w:p w:rsidR="006C0CBB" w:rsidRDefault="006C0CBB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 строке «Жилищно-коммунальное хозяйство» цифру 2195,9 заменить цифрой 2237,9;</w:t>
      </w:r>
    </w:p>
    <w:p w:rsidR="006C0CBB" w:rsidRDefault="006C0CBB" w:rsidP="006C0CBB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«Благоустройство» цифру 2195,9 заменить цифрой 2237,9;</w:t>
      </w:r>
    </w:p>
    <w:p w:rsidR="006C0CBB" w:rsidRDefault="006C0CBB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</w:t>
      </w:r>
      <w:r w:rsidR="003243DF">
        <w:rPr>
          <w:color w:val="000000"/>
          <w:sz w:val="28"/>
          <w:szCs w:val="28"/>
        </w:rPr>
        <w:t>Физическая культура и спорт» цифру 2054,5 заменить цифрой 2012,6;</w:t>
      </w:r>
    </w:p>
    <w:p w:rsidR="003243DF" w:rsidRDefault="003243DF" w:rsidP="00AB4160">
      <w:pPr>
        <w:tabs>
          <w:tab w:val="left" w:pos="560"/>
          <w:tab w:val="center" w:pos="5173"/>
        </w:tabs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 строке «Другие вопросы в области физической культуры и спорта» цифру 50,9 заменить цифрой 8,9;</w:t>
      </w:r>
    </w:p>
    <w:p w:rsidR="00C066FA" w:rsidRDefault="00C066FA" w:rsidP="00C066FA">
      <w:pPr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</w:t>
      </w:r>
      <w:r w:rsidR="006C0CBB">
        <w:rPr>
          <w:color w:val="000000"/>
          <w:sz w:val="28"/>
          <w:szCs w:val="28"/>
        </w:rPr>
        <w:t>3</w:t>
      </w:r>
      <w:r w:rsidR="005A2D58">
        <w:rPr>
          <w:color w:val="000000"/>
          <w:sz w:val="28"/>
          <w:szCs w:val="28"/>
        </w:rPr>
        <w:t xml:space="preserve"> </w:t>
      </w:r>
      <w:r w:rsidR="005A2D58" w:rsidRPr="0057414C">
        <w:rPr>
          <w:sz w:val="28"/>
          <w:szCs w:val="28"/>
        </w:rPr>
        <w:t xml:space="preserve">Приложение № </w:t>
      </w:r>
      <w:r w:rsidR="005A2D58">
        <w:rPr>
          <w:sz w:val="28"/>
          <w:szCs w:val="28"/>
        </w:rPr>
        <w:t>1,</w:t>
      </w:r>
      <w:r w:rsidR="005A2D58" w:rsidRPr="0057414C">
        <w:rPr>
          <w:sz w:val="28"/>
          <w:szCs w:val="28"/>
        </w:rPr>
        <w:t>2,</w:t>
      </w:r>
      <w:r w:rsidR="005A2D58">
        <w:rPr>
          <w:sz w:val="28"/>
          <w:szCs w:val="28"/>
        </w:rPr>
        <w:t>5,</w:t>
      </w:r>
      <w:r w:rsidR="005A2D58" w:rsidRPr="0057414C">
        <w:rPr>
          <w:sz w:val="28"/>
          <w:szCs w:val="28"/>
        </w:rPr>
        <w:t>7,8,9</w:t>
      </w:r>
      <w:r w:rsidR="005A2D58">
        <w:rPr>
          <w:sz w:val="28"/>
          <w:szCs w:val="28"/>
        </w:rPr>
        <w:t>,11</w:t>
      </w:r>
      <w:r w:rsidR="005A2D58" w:rsidRPr="0057414C">
        <w:rPr>
          <w:sz w:val="28"/>
          <w:szCs w:val="28"/>
        </w:rPr>
        <w:t xml:space="preserve">   изложить с учетом внесенных изменений</w:t>
      </w:r>
    </w:p>
    <w:p w:rsidR="00C066FA" w:rsidRPr="00C066FA" w:rsidRDefault="00C066FA" w:rsidP="00A359F2">
      <w:pPr>
        <w:snapToGrid w:val="0"/>
        <w:jc w:val="both"/>
        <w:rPr>
          <w:sz w:val="28"/>
          <w:szCs w:val="28"/>
        </w:rPr>
      </w:pPr>
    </w:p>
    <w:p w:rsidR="00A87B01" w:rsidRPr="00720992" w:rsidRDefault="00A87B01" w:rsidP="00827C8A">
      <w:pPr>
        <w:autoSpaceDE w:val="0"/>
        <w:snapToGrid w:val="0"/>
        <w:jc w:val="both"/>
        <w:rPr>
          <w:sz w:val="28"/>
          <w:szCs w:val="28"/>
        </w:rPr>
      </w:pPr>
      <w:r w:rsidRPr="00720992">
        <w:rPr>
          <w:sz w:val="28"/>
          <w:szCs w:val="28"/>
        </w:rPr>
        <w:t xml:space="preserve">   </w:t>
      </w:r>
    </w:p>
    <w:p w:rsidR="00D25C9F" w:rsidRDefault="00A87B01" w:rsidP="00D25C9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992">
        <w:rPr>
          <w:sz w:val="28"/>
          <w:szCs w:val="28"/>
        </w:rPr>
        <w:t>2</w:t>
      </w:r>
      <w:r w:rsidRPr="00720992">
        <w:rPr>
          <w:b/>
          <w:bCs/>
          <w:sz w:val="28"/>
          <w:szCs w:val="28"/>
        </w:rPr>
        <w:t xml:space="preserve">. </w:t>
      </w:r>
      <w:r w:rsidRPr="00720992">
        <w:rPr>
          <w:sz w:val="28"/>
          <w:szCs w:val="28"/>
        </w:rPr>
        <w:t>Наст</w:t>
      </w:r>
      <w:r w:rsidR="00A359F2">
        <w:rPr>
          <w:sz w:val="28"/>
          <w:szCs w:val="28"/>
        </w:rPr>
        <w:t xml:space="preserve">оящее Решение вступает в силу   </w:t>
      </w:r>
      <w:r w:rsidR="00D25C9F" w:rsidRPr="00720992">
        <w:rPr>
          <w:sz w:val="28"/>
          <w:szCs w:val="28"/>
        </w:rPr>
        <w:t xml:space="preserve">с </w:t>
      </w:r>
      <w:r w:rsidR="003243DF">
        <w:rPr>
          <w:sz w:val="28"/>
          <w:szCs w:val="28"/>
        </w:rPr>
        <w:t xml:space="preserve">30сентября </w:t>
      </w:r>
      <w:r w:rsidR="00D25C9F">
        <w:rPr>
          <w:sz w:val="28"/>
          <w:szCs w:val="28"/>
        </w:rPr>
        <w:t xml:space="preserve">2020 года с </w:t>
      </w:r>
      <w:r w:rsidR="00D25C9F" w:rsidRPr="00720992">
        <w:rPr>
          <w:sz w:val="28"/>
          <w:szCs w:val="28"/>
        </w:rPr>
        <w:t xml:space="preserve"> момента обнародования.</w:t>
      </w:r>
    </w:p>
    <w:p w:rsidR="00D25C9F" w:rsidRPr="0057414C" w:rsidRDefault="00D25C9F" w:rsidP="00D25C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х.Красный Октябрь</w:t>
      </w:r>
    </w:p>
    <w:p w:rsidR="00A87B01" w:rsidRPr="0057414C" w:rsidRDefault="00A87B01" w:rsidP="007923EC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 xml:space="preserve">Председатель Собрания депутатов - глава </w:t>
      </w:r>
    </w:p>
    <w:p w:rsidR="00A87B01" w:rsidRPr="0057414C" w:rsidRDefault="00A87B01" w:rsidP="00792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14C">
        <w:rPr>
          <w:sz w:val="28"/>
          <w:szCs w:val="28"/>
        </w:rPr>
        <w:t>Краснооктябрьского сельского поселения                                        Е.И. Подольская</w:t>
      </w:r>
    </w:p>
    <w:p w:rsidR="00A87B01" w:rsidRDefault="00A87B01" w:rsidP="00D53ECC">
      <w:pPr>
        <w:autoSpaceDE w:val="0"/>
        <w:autoSpaceDN w:val="0"/>
        <w:adjustRightInd w:val="0"/>
        <w:jc w:val="both"/>
        <w:rPr>
          <w:sz w:val="26"/>
          <w:szCs w:val="26"/>
        </w:rPr>
        <w:sectPr w:rsidR="00A87B01" w:rsidSect="00C066FA">
          <w:pgSz w:w="11906" w:h="16838"/>
          <w:pgMar w:top="289" w:right="567" w:bottom="567" w:left="993" w:header="709" w:footer="709" w:gutter="0"/>
          <w:pgNumType w:chapStyle="1"/>
          <w:cols w:space="708"/>
          <w:docGrid w:linePitch="360"/>
        </w:sect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20"/>
        <w:gridCol w:w="1766"/>
        <w:gridCol w:w="1842"/>
      </w:tblGrid>
      <w:tr w:rsidR="00A87B01" w:rsidRPr="002138A5">
        <w:trPr>
          <w:trHeight w:val="27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640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75" w:type="dxa"/>
            <w:gridSpan w:val="4"/>
          </w:tcPr>
          <w:p w:rsidR="00A87B01" w:rsidRPr="009C1F69" w:rsidRDefault="00A87B01" w:rsidP="00E74632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0186B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8F201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Объем поступлений доходов  бюджета</w:t>
            </w:r>
          </w:p>
          <w:p w:rsidR="00A87B01" w:rsidRPr="009C1F69" w:rsidRDefault="00A87B01" w:rsidP="0000186B">
            <w:pPr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Краснооктябрьского сельского 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75"/>
        </w:trPr>
        <w:tc>
          <w:tcPr>
            <w:tcW w:w="15168" w:type="dxa"/>
            <w:gridSpan w:val="5"/>
          </w:tcPr>
          <w:p w:rsidR="00A87B01" w:rsidRPr="009C1F69" w:rsidRDefault="00A87B01" w:rsidP="00E746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13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6247" w:type="dxa"/>
          </w:tcPr>
          <w:p w:rsidR="00A87B01" w:rsidRPr="009C1F69" w:rsidRDefault="00A87B01" w:rsidP="00E746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66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87B01" w:rsidRPr="009C1F69" w:rsidRDefault="00A87B01" w:rsidP="0000186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0D106E">
      <w:pPr>
        <w:rPr>
          <w:sz w:val="20"/>
          <w:szCs w:val="20"/>
        </w:rPr>
      </w:pPr>
    </w:p>
    <w:tbl>
      <w:tblPr>
        <w:tblW w:w="15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93"/>
        <w:gridCol w:w="6247"/>
        <w:gridCol w:w="1940"/>
        <w:gridCol w:w="20"/>
        <w:gridCol w:w="25"/>
        <w:gridCol w:w="1701"/>
        <w:gridCol w:w="14"/>
        <w:gridCol w:w="1828"/>
      </w:tblGrid>
      <w:tr w:rsidR="00A87B01" w:rsidRPr="002138A5">
        <w:trPr>
          <w:trHeight w:val="25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bookmarkStart w:id="0" w:name="RANGE_A11_3AC226"/>
            <w:bookmarkEnd w:id="0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E746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right w:val="single" w:sz="4" w:space="0" w:color="auto"/>
            </w:tcBorders>
          </w:tcPr>
          <w:p w:rsidR="00A87B01" w:rsidRPr="002138A5" w:rsidRDefault="00A87B01" w:rsidP="006872B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4106,6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4277,4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4455,3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600B2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DD736A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26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47" w:type="dxa"/>
          </w:tcPr>
          <w:p w:rsidR="00A87B01" w:rsidRPr="002138A5" w:rsidRDefault="00A87B01" w:rsidP="00EF540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876,5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911,6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082FF5">
              <w:rPr>
                <w:sz w:val="20"/>
                <w:szCs w:val="20"/>
              </w:rPr>
              <w:t>948,0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D7279D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3A15B8" w:rsidP="000B665E">
            <w:pPr>
              <w:snapToGri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B665E" w:rsidRDefault="00A87B01" w:rsidP="00082FF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B665E" w:rsidRDefault="00A87B01" w:rsidP="000B665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5B8" w:rsidP="00A35FE4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324"/>
        </w:trPr>
        <w:tc>
          <w:tcPr>
            <w:tcW w:w="3393" w:type="dxa"/>
          </w:tcPr>
          <w:p w:rsidR="00A87B01" w:rsidRPr="00D7279D" w:rsidRDefault="00A87B01" w:rsidP="006A24E6">
            <w:pPr>
              <w:snapToGrid w:val="0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247" w:type="dxa"/>
          </w:tcPr>
          <w:p w:rsidR="00A87B01" w:rsidRPr="00D7279D" w:rsidRDefault="00A87B01" w:rsidP="00E74632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D7279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3A15B8" w:rsidP="00263E8D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082FF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219,4</w:t>
            </w:r>
          </w:p>
        </w:tc>
      </w:tr>
      <w:tr w:rsidR="00A87B01" w:rsidRPr="002138A5">
        <w:trPr>
          <w:trHeight w:val="237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E14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64652" w:rsidP="006F23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2853,5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3045,8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3167,7</w:t>
            </w:r>
          </w:p>
        </w:tc>
      </w:tr>
      <w:tr w:rsidR="00A87B01" w:rsidRPr="002138A5">
        <w:trPr>
          <w:trHeight w:val="271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snapToGrid w:val="0"/>
              <w:rPr>
                <w:sz w:val="20"/>
                <w:szCs w:val="20"/>
              </w:rPr>
            </w:pPr>
            <w:r w:rsidRPr="003E14F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3E14F0">
              <w:rPr>
                <w:sz w:val="20"/>
                <w:szCs w:val="20"/>
              </w:rPr>
              <w:t xml:space="preserve"> поселений 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0B665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A87B01" w:rsidRPr="002138A5">
        <w:trPr>
          <w:trHeight w:val="329"/>
        </w:trPr>
        <w:tc>
          <w:tcPr>
            <w:tcW w:w="3393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3E14F0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247" w:type="dxa"/>
          </w:tcPr>
          <w:p w:rsidR="00A87B01" w:rsidRPr="003E14F0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3E14F0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264652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2722,1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3022,2</w:t>
            </w:r>
          </w:p>
        </w:tc>
      </w:tr>
      <w:tr w:rsidR="00A87B01" w:rsidRPr="002138A5">
        <w:trPr>
          <w:trHeight w:val="220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563C2E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1 06 0603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F5406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A5402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1109,3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DE42AA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1229,7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0 00 0000 110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264652" w:rsidP="00710DB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1 06 0604</w:t>
            </w:r>
            <w:r w:rsidRPr="002138A5">
              <w:rPr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6247" w:type="dxa"/>
          </w:tcPr>
          <w:p w:rsidR="00A87B01" w:rsidRPr="00563C2E" w:rsidRDefault="00A87B01" w:rsidP="00E74632">
            <w:pPr>
              <w:autoSpaceDE w:val="0"/>
              <w:snapToGrid w:val="0"/>
              <w:rPr>
                <w:color w:val="000000"/>
              </w:rPr>
            </w:pPr>
            <w:r w:rsidRPr="00563C2E">
              <w:rPr>
                <w:color w:val="000000"/>
                <w:sz w:val="22"/>
                <w:szCs w:val="22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25D1F" w:rsidRDefault="00A87B01" w:rsidP="00DE42AA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264652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3E14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B7A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1 11 05000 00 0000 120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Доходы, получаемые в виде арендной либо иной платы за передачу в </w:t>
            </w:r>
            <w:r w:rsidR="007344EB">
              <w:rPr>
                <w:sz w:val="20"/>
                <w:szCs w:val="20"/>
              </w:rPr>
              <w:t xml:space="preserve">                                              </w:t>
            </w:r>
            <w:r w:rsidRPr="002138A5">
              <w:rPr>
                <w:sz w:val="20"/>
                <w:szCs w:val="20"/>
              </w:rPr>
              <w:lastRenderedPageBreak/>
              <w:t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lastRenderedPageBreak/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77,9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81,0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4428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C4428E">
              <w:rPr>
                <w:sz w:val="20"/>
                <w:szCs w:val="20"/>
              </w:rPr>
              <w:t>84,2</w:t>
            </w:r>
          </w:p>
        </w:tc>
      </w:tr>
      <w:tr w:rsidR="00A87B01" w:rsidRPr="002138A5">
        <w:trPr>
          <w:trHeight w:val="313"/>
        </w:trPr>
        <w:tc>
          <w:tcPr>
            <w:tcW w:w="3393" w:type="dxa"/>
          </w:tcPr>
          <w:p w:rsidR="00A87B01" w:rsidRPr="002138A5" w:rsidRDefault="00A87B01" w:rsidP="006A24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247" w:type="dxa"/>
          </w:tcPr>
          <w:p w:rsidR="00A87B01" w:rsidRPr="002138A5" w:rsidRDefault="00A87B01" w:rsidP="00176C5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F4233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1 16 02000 00 0000 140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B1465" w:rsidRPr="002138A5">
        <w:trPr>
          <w:trHeight w:val="375"/>
        </w:trPr>
        <w:tc>
          <w:tcPr>
            <w:tcW w:w="3393" w:type="dxa"/>
          </w:tcPr>
          <w:p w:rsidR="00BB1465" w:rsidRPr="004768A5" w:rsidRDefault="00BB1465" w:rsidP="00BB1465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1 16 02020 02 0000 140 </w:t>
            </w:r>
          </w:p>
        </w:tc>
        <w:tc>
          <w:tcPr>
            <w:tcW w:w="6247" w:type="dxa"/>
          </w:tcPr>
          <w:p w:rsidR="00BB1465" w:rsidRPr="004768A5" w:rsidRDefault="00BB1465" w:rsidP="007307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BB1465" w:rsidRDefault="00BB1465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1 16 07000 01 0000 140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4768A5" w:rsidRDefault="00A87B01" w:rsidP="00F42334">
            <w:pPr>
              <w:snapToGrid w:val="0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1 16 07090 00 0000 140</w:t>
            </w:r>
          </w:p>
        </w:tc>
        <w:tc>
          <w:tcPr>
            <w:tcW w:w="6247" w:type="dxa"/>
          </w:tcPr>
          <w:p w:rsidR="00A87B01" w:rsidRPr="004768A5" w:rsidRDefault="00A87B01" w:rsidP="0073071C">
            <w:pPr>
              <w:jc w:val="both"/>
              <w:rPr>
                <w:sz w:val="20"/>
                <w:szCs w:val="20"/>
              </w:rPr>
            </w:pPr>
            <w:r w:rsidRPr="004768A5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A3774E">
            <w:pPr>
              <w:snapToGrid w:val="0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6247" w:type="dxa"/>
          </w:tcPr>
          <w:p w:rsidR="00A87B01" w:rsidRPr="002138A5" w:rsidRDefault="00A87B01" w:rsidP="00A3774E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264652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C66E9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10586,0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2 02 00000 00 0000 000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264652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10526,0</w:t>
            </w:r>
          </w:p>
          <w:p w:rsidR="00264652" w:rsidRPr="00BF5BCA" w:rsidRDefault="00264652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3728,0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BF5BC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4101,2</w:t>
            </w:r>
          </w:p>
        </w:tc>
      </w:tr>
      <w:tr w:rsidR="00A87B01" w:rsidRPr="002138A5">
        <w:trPr>
          <w:trHeight w:val="36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0</w:t>
            </w:r>
            <w:r w:rsidRPr="002138A5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B70925">
            <w:pPr>
              <w:snapToGrid w:val="0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BF5BC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2138A5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401F24" w:rsidRDefault="00A87B01" w:rsidP="0048508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CD7109" w:rsidRDefault="00A87B01" w:rsidP="008C385F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6247" w:type="dxa"/>
          </w:tcPr>
          <w:p w:rsidR="00A87B01" w:rsidRPr="00CD7109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359F2" w:rsidP="001931F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0D05C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CD7109" w:rsidRDefault="00A87B01" w:rsidP="00965F0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1931F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0D05C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A87B01" w:rsidRPr="002138A5" w:rsidRDefault="00A87B01" w:rsidP="00965F0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247" w:type="dxa"/>
          </w:tcPr>
          <w:p w:rsidR="00A87B01" w:rsidRPr="00401F24" w:rsidRDefault="00A87B01" w:rsidP="00C15725">
            <w:pPr>
              <w:snapToGrid w:val="0"/>
              <w:jc w:val="both"/>
              <w:rPr>
                <w:sz w:val="20"/>
                <w:szCs w:val="20"/>
              </w:rPr>
            </w:pPr>
            <w:r w:rsidRPr="00401F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359F2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207,3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75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A1313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2138A5" w:rsidRDefault="00A87B01" w:rsidP="008C385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300</w:t>
            </w:r>
            <w:r w:rsidRPr="002138A5">
              <w:rPr>
                <w:sz w:val="20"/>
                <w:szCs w:val="20"/>
              </w:rPr>
              <w:t>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2138A5">
              <w:rPr>
                <w:sz w:val="20"/>
                <w:szCs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2138A5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8F2010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8F2010"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6247" w:type="dxa"/>
          </w:tcPr>
          <w:p w:rsidR="00A87B01" w:rsidRPr="00CD7109" w:rsidRDefault="00A87B01" w:rsidP="0052074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D7109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52074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Default="00A87B01" w:rsidP="005207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2 02 49990 00 0000 150</w:t>
            </w:r>
          </w:p>
        </w:tc>
        <w:tc>
          <w:tcPr>
            <w:tcW w:w="6247" w:type="dxa"/>
          </w:tcPr>
          <w:p w:rsidR="00A87B01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52074D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47" w:type="dxa"/>
          </w:tcPr>
          <w:p w:rsidR="00A87B01" w:rsidRPr="000A0016" w:rsidRDefault="00A87B01" w:rsidP="0052074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823F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3239,5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52074D">
            <w:pPr>
              <w:jc w:val="right"/>
            </w:pPr>
            <w:r w:rsidRPr="007E728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CD7109" w:rsidRDefault="00A87B01" w:rsidP="00CD7109">
            <w:pPr>
              <w:ind w:right="-108"/>
              <w:rPr>
                <w:b/>
                <w:bCs/>
                <w:sz w:val="20"/>
                <w:szCs w:val="20"/>
              </w:rPr>
            </w:pPr>
            <w:r w:rsidRPr="00CD7109">
              <w:rPr>
                <w:rStyle w:val="blk"/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6247" w:type="dxa"/>
            <w:vAlign w:val="center"/>
          </w:tcPr>
          <w:p w:rsidR="00A87B01" w:rsidRPr="00CD7109" w:rsidRDefault="00A87B01" w:rsidP="00CD7109">
            <w:pPr>
              <w:rPr>
                <w:b/>
                <w:bCs/>
                <w:sz w:val="20"/>
                <w:szCs w:val="20"/>
              </w:rPr>
            </w:pPr>
            <w:bookmarkStart w:id="1" w:name="dst127713"/>
            <w:bookmarkEnd w:id="1"/>
            <w:r w:rsidRPr="00CD7109">
              <w:rPr>
                <w:rStyle w:val="blk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9C1F6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CD7109" w:rsidRDefault="00A87B01" w:rsidP="0052074D">
            <w:pPr>
              <w:jc w:val="right"/>
              <w:rPr>
                <w:b/>
                <w:bCs/>
                <w:sz w:val="20"/>
                <w:szCs w:val="20"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CD7109" w:rsidRDefault="00A87B01" w:rsidP="00244AE3">
            <w:pPr>
              <w:jc w:val="right"/>
              <w:rPr>
                <w:b/>
                <w:bCs/>
              </w:rPr>
            </w:pPr>
            <w:r w:rsidRPr="00CD71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  <w:vAlign w:val="center"/>
          </w:tcPr>
          <w:p w:rsidR="00A87B01" w:rsidRPr="00244AE3" w:rsidRDefault="00A87B01" w:rsidP="00CD7109">
            <w:pPr>
              <w:ind w:right="-108"/>
              <w:rPr>
                <w:sz w:val="20"/>
                <w:szCs w:val="20"/>
              </w:rPr>
            </w:pPr>
            <w:r w:rsidRPr="00244AE3">
              <w:rPr>
                <w:rStyle w:val="blk"/>
                <w:sz w:val="20"/>
                <w:szCs w:val="20"/>
              </w:rPr>
              <w:t>2 07 05000 10 0000 150</w:t>
            </w:r>
          </w:p>
        </w:tc>
        <w:tc>
          <w:tcPr>
            <w:tcW w:w="6247" w:type="dxa"/>
            <w:vAlign w:val="center"/>
          </w:tcPr>
          <w:p w:rsidR="00A87B01" w:rsidRPr="00244AE3" w:rsidRDefault="00A87B01" w:rsidP="00CD7109">
            <w:pPr>
              <w:rPr>
                <w:sz w:val="20"/>
                <w:szCs w:val="20"/>
              </w:rPr>
            </w:pPr>
            <w:bookmarkStart w:id="2" w:name="dst127791"/>
            <w:bookmarkEnd w:id="2"/>
            <w:r w:rsidRPr="00244AE3">
              <w:rPr>
                <w:rStyle w:val="blk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49"/>
        </w:trPr>
        <w:tc>
          <w:tcPr>
            <w:tcW w:w="3393" w:type="dxa"/>
          </w:tcPr>
          <w:p w:rsidR="00A87B01" w:rsidRPr="000A0016" w:rsidRDefault="00A87B01" w:rsidP="009D6645">
            <w:pPr>
              <w:snapToGrid w:val="0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6247" w:type="dxa"/>
          </w:tcPr>
          <w:p w:rsidR="00A87B01" w:rsidRPr="000A0016" w:rsidRDefault="00A87B01" w:rsidP="00CD710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9C1F6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B947EB">
              <w:rPr>
                <w:sz w:val="20"/>
                <w:szCs w:val="20"/>
              </w:rPr>
              <w:t>0,0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Default="00A87B01" w:rsidP="00244AE3">
            <w:pPr>
              <w:jc w:val="right"/>
            </w:pPr>
            <w:r w:rsidRPr="00010B2A"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684"/>
        </w:trPr>
        <w:tc>
          <w:tcPr>
            <w:tcW w:w="3393" w:type="dxa"/>
          </w:tcPr>
          <w:p w:rsidR="00A87B01" w:rsidRPr="002138A5" w:rsidRDefault="00A87B01" w:rsidP="00E746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247" w:type="dxa"/>
          </w:tcPr>
          <w:p w:rsidR="00A87B01" w:rsidRPr="002138A5" w:rsidRDefault="00A87B01" w:rsidP="00E746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359F2" w:rsidP="00823FA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14692,6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1828" w:type="dxa"/>
            <w:tcBorders>
              <w:left w:val="single" w:sz="4" w:space="0" w:color="auto"/>
            </w:tcBorders>
          </w:tcPr>
          <w:p w:rsidR="00A87B01" w:rsidRPr="00AD5AC4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359F2" w:rsidRDefault="00A359F2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p w:rsidR="00A87B01" w:rsidRDefault="00A87B01" w:rsidP="000D106E">
      <w:pPr>
        <w:ind w:left="-142" w:hanging="709"/>
        <w:rPr>
          <w:sz w:val="20"/>
          <w:szCs w:val="20"/>
        </w:rPr>
      </w:pPr>
    </w:p>
    <w:tbl>
      <w:tblPr>
        <w:tblW w:w="15026" w:type="dxa"/>
        <w:tblInd w:w="-106" w:type="dxa"/>
        <w:tblLayout w:type="fixed"/>
        <w:tblLook w:val="0000"/>
      </w:tblPr>
      <w:tblGrid>
        <w:gridCol w:w="2619"/>
        <w:gridCol w:w="5760"/>
        <w:gridCol w:w="2253"/>
        <w:gridCol w:w="2126"/>
        <w:gridCol w:w="2268"/>
      </w:tblGrid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бюджета Краснооктябрьского сельского поселения Веселовского района</w:t>
            </w:r>
          </w:p>
          <w:p w:rsidR="00A87B01" w:rsidRPr="002138A5" w:rsidRDefault="00A87B01" w:rsidP="00883D5C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405"/>
        </w:trPr>
        <w:tc>
          <w:tcPr>
            <w:tcW w:w="15026" w:type="dxa"/>
            <w:gridSpan w:val="5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0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7"/>
        <w:gridCol w:w="5746"/>
        <w:gridCol w:w="2279"/>
        <w:gridCol w:w="2126"/>
        <w:gridCol w:w="2268"/>
      </w:tblGrid>
      <w:tr w:rsidR="00A87B01" w:rsidRPr="002138A5">
        <w:trPr>
          <w:trHeight w:val="294"/>
          <w:tblHeader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7B01" w:rsidRPr="002138A5">
        <w:trPr>
          <w:trHeight w:val="757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01 00 00 00 00 0000 000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774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9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1722,5</w:t>
            </w:r>
          </w:p>
        </w:tc>
        <w:tc>
          <w:tcPr>
            <w:tcW w:w="2126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87B01" w:rsidRPr="002138A5">
        <w:trPr>
          <w:trHeight w:val="452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359F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601DF8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38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14692,6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79" w:type="dxa"/>
          </w:tcPr>
          <w:p w:rsidR="00A87B01" w:rsidRPr="00601DF8" w:rsidRDefault="00A359F2" w:rsidP="00823F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405"/>
        </w:trPr>
        <w:tc>
          <w:tcPr>
            <w:tcW w:w="2607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5746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79" w:type="dxa"/>
          </w:tcPr>
          <w:p w:rsidR="00A87B01" w:rsidRPr="00E5449B" w:rsidRDefault="00A359F2" w:rsidP="00823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16415,1</w:t>
            </w:r>
          </w:p>
        </w:tc>
        <w:tc>
          <w:tcPr>
            <w:tcW w:w="2126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8005,4</w:t>
            </w:r>
          </w:p>
        </w:tc>
        <w:tc>
          <w:tcPr>
            <w:tcW w:w="2268" w:type="dxa"/>
          </w:tcPr>
          <w:p w:rsidR="00A87B01" w:rsidRPr="00601DF8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 w:rsidRPr="00601DF8">
              <w:rPr>
                <w:sz w:val="20"/>
                <w:szCs w:val="20"/>
              </w:rPr>
              <w:t>8556,5</w:t>
            </w:r>
          </w:p>
        </w:tc>
      </w:tr>
    </w:tbl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p w:rsidR="00A87B01" w:rsidRDefault="00A87B01" w:rsidP="00D53ECC">
      <w:pPr>
        <w:ind w:left="-709" w:firstLine="993"/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1"/>
      </w:tblGrid>
      <w:tr w:rsidR="00A87B01" w:rsidRPr="002138A5">
        <w:trPr>
          <w:trHeight w:val="396"/>
        </w:trPr>
        <w:tc>
          <w:tcPr>
            <w:tcW w:w="15451" w:type="dxa"/>
            <w:vAlign w:val="bottom"/>
          </w:tcPr>
          <w:p w:rsidR="00A87B01" w:rsidRPr="002138A5" w:rsidRDefault="00A87B01" w:rsidP="002240C9">
            <w:pPr>
              <w:ind w:left="486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3</w:t>
            </w:r>
          </w:p>
          <w:p w:rsidR="00A87B01" w:rsidRPr="002138A5" w:rsidRDefault="00A87B01" w:rsidP="002240C9">
            <w:pPr>
              <w:snapToGrid w:val="0"/>
              <w:ind w:left="2087" w:hanging="90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96"/>
        </w:trPr>
        <w:tc>
          <w:tcPr>
            <w:tcW w:w="15451" w:type="dxa"/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712"/>
        </w:trPr>
        <w:tc>
          <w:tcPr>
            <w:tcW w:w="15451" w:type="dxa"/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Pr="002138A5" w:rsidRDefault="00A87B01" w:rsidP="00D53ECC">
      <w:pPr>
        <w:jc w:val="center"/>
        <w:rPr>
          <w:sz w:val="20"/>
          <w:szCs w:val="20"/>
        </w:rPr>
      </w:pP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Нормативы отчислений</w:t>
      </w:r>
    </w:p>
    <w:p w:rsidR="00A87B01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>доходов в бюджет Крас</w:t>
      </w:r>
      <w:r>
        <w:rPr>
          <w:sz w:val="20"/>
          <w:szCs w:val="20"/>
        </w:rPr>
        <w:t xml:space="preserve">нооктябрьского  сельского    </w:t>
      </w:r>
      <w:r w:rsidRPr="002138A5">
        <w:rPr>
          <w:sz w:val="20"/>
          <w:szCs w:val="20"/>
        </w:rPr>
        <w:t xml:space="preserve"> поселения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</w:t>
      </w:r>
    </w:p>
    <w:p w:rsidR="00A87B01" w:rsidRPr="002138A5" w:rsidRDefault="00A87B01" w:rsidP="00D53ECC">
      <w:pPr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(в процентах)</w:t>
      </w:r>
    </w:p>
    <w:tbl>
      <w:tblPr>
        <w:tblW w:w="15451" w:type="dxa"/>
        <w:tblInd w:w="-106" w:type="dxa"/>
        <w:tblLayout w:type="fixed"/>
        <w:tblLook w:val="0000"/>
      </w:tblPr>
      <w:tblGrid>
        <w:gridCol w:w="9538"/>
        <w:gridCol w:w="5913"/>
      </w:tblGrid>
      <w:tr w:rsidR="00A87B01" w:rsidRPr="002138A5">
        <w:trPr>
          <w:trHeight w:val="375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Норматив</w:t>
            </w:r>
          </w:p>
        </w:tc>
      </w:tr>
      <w:tr w:rsidR="00A87B01" w:rsidRPr="002138A5">
        <w:trPr>
          <w:trHeight w:val="207"/>
        </w:trPr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</w:tr>
    </w:tbl>
    <w:p w:rsidR="00A87B01" w:rsidRPr="002138A5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 w:rsidRPr="00190B01">
        <w:rPr>
          <w:rFonts w:ascii="Times New Roman" w:hAnsi="Times New Roman" w:cs="Times New Roman"/>
          <w:sz w:val="20"/>
          <w:szCs w:val="20"/>
        </w:rPr>
        <w:t xml:space="preserve">Невыясненные  поступления, зачисляемые в бюджеты поселений                                                                                                                   100  </w:t>
      </w:r>
    </w:p>
    <w:p w:rsidR="00A87B01" w:rsidRPr="00190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87B01" w:rsidRDefault="00A87B01" w:rsidP="00D53ECC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106" w:type="dxa"/>
        <w:tblLayout w:type="fixed"/>
        <w:tblLook w:val="0000"/>
      </w:tblPr>
      <w:tblGrid>
        <w:gridCol w:w="1562"/>
        <w:gridCol w:w="3391"/>
        <w:gridCol w:w="10498"/>
      </w:tblGrid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Приложение </w:t>
            </w:r>
            <w:r>
              <w:rPr>
                <w:sz w:val="20"/>
                <w:szCs w:val="20"/>
              </w:rPr>
              <w:t>4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251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Перечень главных администраторов доходов  бюджета поселения -</w:t>
            </w:r>
          </w:p>
        </w:tc>
      </w:tr>
      <w:tr w:rsidR="00A87B01" w:rsidRPr="002138A5">
        <w:trPr>
          <w:trHeight w:val="405"/>
        </w:trPr>
        <w:tc>
          <w:tcPr>
            <w:tcW w:w="15451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органов  местного самоуправления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2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tcBorders>
              <w:bottom w:val="single" w:sz="4" w:space="0" w:color="000000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87B01" w:rsidRPr="002138A5">
        <w:trPr>
          <w:trHeight w:val="405"/>
        </w:trPr>
        <w:tc>
          <w:tcPr>
            <w:tcW w:w="49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 Код бюджетной классификации Российской Федерации</w:t>
            </w:r>
          </w:p>
        </w:tc>
        <w:tc>
          <w:tcPr>
            <w:tcW w:w="104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A87B01" w:rsidRPr="002138A5">
        <w:trPr>
          <w:trHeight w:val="230"/>
        </w:trPr>
        <w:tc>
          <w:tcPr>
            <w:tcW w:w="49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339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405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230"/>
        </w:trPr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D53ECC">
      <w:pPr>
        <w:rPr>
          <w:sz w:val="20"/>
          <w:szCs w:val="20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402"/>
        <w:gridCol w:w="10489"/>
      </w:tblGrid>
      <w:tr w:rsidR="00A87B01" w:rsidRPr="002138A5">
        <w:trPr>
          <w:trHeight w:val="178"/>
          <w:tblHeader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138A5" w:rsidRDefault="00A87B01" w:rsidP="002240C9">
            <w:pPr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Администрация Краснооктябрьского 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1 11 05035 10 0000 120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 (за исключением имущества муниципальных бюджетных и  автономных учреждений)</w:t>
            </w:r>
          </w:p>
        </w:tc>
      </w:tr>
      <w:tr w:rsidR="00A87B01" w:rsidRPr="002138A5">
        <w:trPr>
          <w:trHeight w:val="461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  <w:p w:rsidR="00A87B01" w:rsidRPr="002138A5" w:rsidRDefault="00A87B01" w:rsidP="002240C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1 11 07015 10 0000 120</w:t>
            </w:r>
          </w:p>
          <w:p w:rsidR="00A87B01" w:rsidRPr="002138A5" w:rsidRDefault="00A87B01" w:rsidP="00224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87B01" w:rsidRPr="002138A5">
        <w:trPr>
          <w:trHeight w:val="320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1 13 02995 10 0000 130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1 14 02052 10 0000 410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 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1 14 02053 10 0000 440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реализации 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 w:rsidRPr="002138A5">
              <w:rPr>
                <w:sz w:val="20"/>
                <w:szCs w:val="20"/>
                <w:lang w:val="en-US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1 14 06025 10 0000 430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1 16 07090 10 0000 140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E37958">
            <w:pPr>
              <w:snapToGrid w:val="0"/>
              <w:jc w:val="center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1 16 10081 10 0000 140</w:t>
            </w:r>
          </w:p>
        </w:tc>
        <w:tc>
          <w:tcPr>
            <w:tcW w:w="10489" w:type="dxa"/>
          </w:tcPr>
          <w:p w:rsidR="00A87B01" w:rsidRPr="002138A5" w:rsidRDefault="00A87B01" w:rsidP="009E7DFC">
            <w:pPr>
              <w:snapToGrid w:val="0"/>
              <w:jc w:val="both"/>
              <w:rPr>
                <w:sz w:val="20"/>
                <w:szCs w:val="20"/>
              </w:rPr>
            </w:pPr>
            <w:r w:rsidRPr="00263E8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87B01" w:rsidRPr="002138A5">
        <w:trPr>
          <w:trHeight w:val="293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1 17 01050 10 0000 180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B01" w:rsidRPr="002138A5">
        <w:trPr>
          <w:trHeight w:val="269"/>
        </w:trPr>
        <w:tc>
          <w:tcPr>
            <w:tcW w:w="1560" w:type="dxa"/>
          </w:tcPr>
          <w:p w:rsidR="00A87B01" w:rsidRPr="002138A5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1 17 05050 10 0000 180</w:t>
            </w:r>
          </w:p>
        </w:tc>
        <w:tc>
          <w:tcPr>
            <w:tcW w:w="10489" w:type="dxa"/>
          </w:tcPr>
          <w:p w:rsidR="00A87B01" w:rsidRPr="002138A5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2 02 15001 10 0000 150</w:t>
            </w:r>
          </w:p>
        </w:tc>
        <w:tc>
          <w:tcPr>
            <w:tcW w:w="10489" w:type="dxa"/>
          </w:tcPr>
          <w:p w:rsidR="00A87B01" w:rsidRPr="000A0016" w:rsidRDefault="00A87B01" w:rsidP="00433399">
            <w:pPr>
              <w:snapToGrid w:val="0"/>
              <w:jc w:val="both"/>
              <w:rPr>
                <w:sz w:val="20"/>
                <w:szCs w:val="20"/>
              </w:rPr>
            </w:pPr>
            <w:r w:rsidRPr="009B0AF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2 02 30024 10 0000 150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2 02 40012 10 0000 150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7B01" w:rsidRPr="002138A5">
        <w:trPr>
          <w:trHeight w:val="243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2 02 49999 10 0000 150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2 02 90054 10 0000 150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49560B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263E8D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020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B01" w:rsidRPr="002138A5">
        <w:trPr>
          <w:trHeight w:val="275"/>
        </w:trPr>
        <w:tc>
          <w:tcPr>
            <w:tcW w:w="1560" w:type="dxa"/>
          </w:tcPr>
          <w:p w:rsidR="00A87B01" w:rsidRPr="000A0016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49560B">
            <w:pPr>
              <w:snapToGrid w:val="0"/>
              <w:jc w:val="center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0A00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030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263E8D">
            <w:pPr>
              <w:snapToGrid w:val="0"/>
              <w:jc w:val="both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 xml:space="preserve">Прочие безвозмездные поступления в бюджеты поселений 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 w:rsidRPr="000A0016"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7D71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</w:t>
            </w:r>
            <w:r w:rsidRPr="000A00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05000</w:t>
            </w:r>
            <w:r w:rsidRPr="000A001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10489" w:type="dxa"/>
          </w:tcPr>
          <w:p w:rsidR="00A87B01" w:rsidRPr="000A0016" w:rsidRDefault="00A87B01" w:rsidP="007D71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7B01" w:rsidRPr="002138A5">
        <w:trPr>
          <w:trHeight w:val="288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2 18 05 01010 0000 150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7B01" w:rsidRPr="002138A5">
        <w:trPr>
          <w:trHeight w:val="405"/>
        </w:trPr>
        <w:tc>
          <w:tcPr>
            <w:tcW w:w="1560" w:type="dxa"/>
          </w:tcPr>
          <w:p w:rsidR="00A87B01" w:rsidRPr="000A0016" w:rsidRDefault="00A87B01" w:rsidP="002240C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3402" w:type="dxa"/>
          </w:tcPr>
          <w:p w:rsidR="00A87B01" w:rsidRPr="000A0016" w:rsidRDefault="00A87B01" w:rsidP="000A00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2 19 60 01010 0000 150</w:t>
            </w:r>
          </w:p>
        </w:tc>
        <w:tc>
          <w:tcPr>
            <w:tcW w:w="10489" w:type="dxa"/>
          </w:tcPr>
          <w:p w:rsidR="00A87B01" w:rsidRPr="000A0016" w:rsidRDefault="00A87B01" w:rsidP="002240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127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p w:rsidR="00A87B01" w:rsidRDefault="00A87B01" w:rsidP="00D53ECC">
      <w:pPr>
        <w:rPr>
          <w:sz w:val="20"/>
          <w:szCs w:val="20"/>
        </w:rPr>
      </w:pPr>
    </w:p>
    <w:tbl>
      <w:tblPr>
        <w:tblW w:w="15249" w:type="dxa"/>
        <w:tblInd w:w="-106" w:type="dxa"/>
        <w:tblLayout w:type="fixed"/>
        <w:tblLook w:val="0000"/>
      </w:tblPr>
      <w:tblGrid>
        <w:gridCol w:w="15249"/>
      </w:tblGrid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Приложение 5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Pr="002138A5" w:rsidRDefault="00A87B01" w:rsidP="00FD3247">
      <w:pPr>
        <w:ind w:right="396"/>
        <w:jc w:val="center"/>
        <w:rPr>
          <w:b/>
          <w:bCs/>
          <w:sz w:val="20"/>
          <w:szCs w:val="20"/>
        </w:rPr>
      </w:pPr>
      <w:r w:rsidRPr="002138A5">
        <w:rPr>
          <w:b/>
          <w:bCs/>
          <w:sz w:val="20"/>
          <w:szCs w:val="20"/>
        </w:rPr>
        <w:t>Перечень главных администраторов доходов бюджета поселения государственных органов Ростовской области и органов государственной власти Российской Федерации</w:t>
      </w:r>
    </w:p>
    <w:p w:rsidR="00A87B01" w:rsidRPr="002138A5" w:rsidRDefault="00A87B01" w:rsidP="00FD3247">
      <w:pPr>
        <w:ind w:right="396" w:firstLine="708"/>
        <w:rPr>
          <w:sz w:val="20"/>
          <w:szCs w:val="20"/>
        </w:rPr>
      </w:pPr>
    </w:p>
    <w:tbl>
      <w:tblPr>
        <w:tblW w:w="15175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42"/>
        <w:gridCol w:w="2835"/>
        <w:gridCol w:w="11198"/>
      </w:tblGrid>
      <w:tr w:rsidR="00A87B01" w:rsidRPr="002138A5">
        <w:trPr>
          <w:trHeight w:val="362"/>
        </w:trPr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Код бюджетной   классификации Российской Федерации</w:t>
            </w: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  <w:r w:rsidRPr="002138A5">
              <w:rPr>
                <w:sz w:val="20"/>
                <w:szCs w:val="20"/>
              </w:rPr>
              <w:t xml:space="preserve">   бюджета поселения</w:t>
            </w:r>
          </w:p>
        </w:tc>
      </w:tr>
      <w:tr w:rsidR="00A87B01" w:rsidRPr="002138A5">
        <w:trPr>
          <w:trHeight w:val="93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B0C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главного админи-стратора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доходов  бюджета поселения</w:t>
            </w:r>
          </w:p>
        </w:tc>
        <w:tc>
          <w:tcPr>
            <w:tcW w:w="1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snapToGrid w:val="0"/>
              <w:ind w:right="396"/>
              <w:jc w:val="center"/>
              <w:rPr>
                <w:color w:val="000000"/>
                <w:sz w:val="20"/>
                <w:szCs w:val="20"/>
              </w:rPr>
            </w:pPr>
            <w:r w:rsidRPr="002138A5">
              <w:rPr>
                <w:color w:val="000000"/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России  №13 по Ростовской области </w:t>
            </w:r>
          </w:p>
          <w:p w:rsidR="00A87B01" w:rsidRPr="002138A5" w:rsidRDefault="00A87B01" w:rsidP="002240C9">
            <w:pPr>
              <w:ind w:right="396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996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доходы физических лиц с доходов, источником  которых является налоговый агент, за исключением доходов,  в отношении которых исчисление и уплата налога осуществляется в соответствии со статьями 227,227.1 и 228 Налогового кодекса Российской Федерации с цифрами</w:t>
            </w:r>
          </w:p>
        </w:tc>
      </w:tr>
      <w:tr w:rsidR="00A87B01" w:rsidRPr="002138A5">
        <w:trPr>
          <w:trHeight w:val="412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tabs>
                <w:tab w:val="center" w:pos="1473"/>
              </w:tabs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1 05 01011 01 0000 110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A87B01" w:rsidRPr="002138A5">
        <w:trPr>
          <w:trHeight w:val="33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1 01 02020 01 0000 110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2138A5">
                <w:rPr>
                  <w:color w:val="0000FF"/>
                  <w:sz w:val="20"/>
                  <w:szCs w:val="20"/>
                  <w:lang w:eastAsia="en-US"/>
                </w:rPr>
                <w:t>статьей 227</w:t>
              </w:r>
            </w:hyperlink>
            <w:r w:rsidRPr="002138A5">
              <w:rPr>
                <w:sz w:val="20"/>
                <w:szCs w:val="20"/>
                <w:lang w:eastAsia="en-US"/>
              </w:rPr>
              <w:t xml:space="preserve"> Налогового кодекса Российской Федерации", применяемый в 2012 году</w:t>
            </w:r>
          </w:p>
        </w:tc>
      </w:tr>
      <w:tr w:rsidR="00A87B01" w:rsidRPr="002138A5">
        <w:trPr>
          <w:trHeight w:val="470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1 05 01021 01 0000 110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87B01" w:rsidRPr="002138A5">
        <w:trPr>
          <w:trHeight w:val="25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1 05 01050 01 1000 110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Минимальный налог, зачисляемый в бюджеты субъектов Российской Федерации </w:t>
            </w:r>
          </w:p>
        </w:tc>
      </w:tr>
      <w:tr w:rsidR="00A87B01" w:rsidRPr="002138A5">
        <w:trPr>
          <w:trHeight w:val="34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1 05 03010 01 0000 110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87B01" w:rsidRPr="002138A5">
        <w:trPr>
          <w:trHeight w:val="514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1 06 01030 10 0000 110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Налог на имущество физических лиц, взимаемый  по ставкам, применяемым к объектам налогообложения, расположенных в границах поселений</w:t>
            </w:r>
          </w:p>
        </w:tc>
      </w:tr>
      <w:tr w:rsidR="00A87B01" w:rsidRPr="002138A5">
        <w:trPr>
          <w:trHeight w:val="409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87B01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138A5">
              <w:rPr>
                <w:sz w:val="20"/>
                <w:szCs w:val="20"/>
              </w:rPr>
              <w:t xml:space="preserve">3 10 0000 110 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F676D" w:rsidRDefault="00A87B01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7F676D">
              <w:rPr>
                <w:color w:val="000000"/>
                <w:sz w:val="20"/>
                <w:szCs w:val="2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359F2" w:rsidRPr="002138A5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2138A5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b/>
                <w:color w:val="000000"/>
                <w:sz w:val="20"/>
                <w:szCs w:val="20"/>
                <w:shd w:val="clear" w:color="auto" w:fill="FFFFFF"/>
              </w:rPr>
              <w:t>Правительство Ростовской области</w:t>
            </w:r>
          </w:p>
        </w:tc>
      </w:tr>
      <w:tr w:rsidR="00A359F2" w:rsidRPr="00A359F2">
        <w:trPr>
          <w:trHeight w:val="41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jc w:val="right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802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sz w:val="20"/>
                <w:szCs w:val="20"/>
              </w:rPr>
            </w:pPr>
            <w:r w:rsidRPr="00A359F2">
              <w:rPr>
                <w:sz w:val="20"/>
                <w:szCs w:val="20"/>
              </w:rPr>
              <w:t>1 16 02020 02 0000 140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2" w:rsidRPr="00A359F2" w:rsidRDefault="00A359F2" w:rsidP="002240C9">
            <w:pPr>
              <w:snapToGrid w:val="0"/>
              <w:ind w:right="396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359F2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Pr="00A359F2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p w:rsidR="00A87B01" w:rsidRDefault="00A87B01" w:rsidP="00FD3247">
      <w:pPr>
        <w:pStyle w:val="ConsPlusNormal"/>
        <w:spacing w:line="360" w:lineRule="auto"/>
        <w:ind w:right="396" w:firstLine="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Приложение </w:t>
            </w:r>
            <w:r>
              <w:rPr>
                <w:sz w:val="20"/>
                <w:szCs w:val="20"/>
              </w:rPr>
              <w:t>6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tcBorders>
              <w:top w:val="single" w:sz="4" w:space="0" w:color="auto"/>
            </w:tcBorders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дефицита бюджета Краснооктябрьского сельского поселения</w:t>
            </w:r>
          </w:p>
        </w:tc>
      </w:tr>
      <w:tr w:rsidR="00A87B01" w:rsidRPr="002138A5">
        <w:trPr>
          <w:trHeight w:val="360"/>
        </w:trPr>
        <w:tc>
          <w:tcPr>
            <w:tcW w:w="15168" w:type="dxa"/>
            <w:gridSpan w:val="3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Веселовского района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Align w:val="bottom"/>
          </w:tcPr>
          <w:p w:rsidR="00A87B01" w:rsidRPr="002138A5" w:rsidRDefault="00A87B01" w:rsidP="002240C9">
            <w:pPr>
              <w:snapToGrid w:val="0"/>
              <w:ind w:left="-21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Align w:val="bottom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0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Наименование главного администратора источников  финансирования дефицита  бюджета поселения</w:t>
            </w:r>
          </w:p>
        </w:tc>
      </w:tr>
      <w:tr w:rsidR="00A87B01" w:rsidRPr="002138A5">
        <w:trPr>
          <w:trHeight w:val="360"/>
        </w:trPr>
        <w:tc>
          <w:tcPr>
            <w:tcW w:w="4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глав-ногоадми-нист-ратора</w:t>
            </w:r>
          </w:p>
        </w:tc>
        <w:tc>
          <w:tcPr>
            <w:tcW w:w="29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источников финансирования дефицита  бюджета поселения</w:t>
            </w: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13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87B01" w:rsidRPr="002138A5" w:rsidRDefault="00A87B01" w:rsidP="00FD3247">
      <w:pPr>
        <w:rPr>
          <w:sz w:val="20"/>
          <w:szCs w:val="20"/>
        </w:rPr>
      </w:pPr>
    </w:p>
    <w:tbl>
      <w:tblPr>
        <w:tblW w:w="15168" w:type="dxa"/>
        <w:tblInd w:w="-106" w:type="dxa"/>
        <w:tblLayout w:type="fixed"/>
        <w:tblLook w:val="0000"/>
      </w:tblPr>
      <w:tblGrid>
        <w:gridCol w:w="1349"/>
        <w:gridCol w:w="2940"/>
        <w:gridCol w:w="10879"/>
      </w:tblGrid>
      <w:tr w:rsidR="00A87B01" w:rsidRPr="002138A5">
        <w:trPr>
          <w:trHeight w:val="188"/>
          <w:tblHeader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RANGE_A15_3AC27"/>
            <w:bookmarkEnd w:id="3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 Веселовского района Ростовской области</w:t>
            </w:r>
          </w:p>
        </w:tc>
      </w:tr>
      <w:tr w:rsidR="00A87B01" w:rsidRPr="002138A5">
        <w:trPr>
          <w:trHeight w:val="36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87B01" w:rsidRPr="002138A5">
        <w:trPr>
          <w:trHeight w:val="5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ind w:left="-98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240C9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p w:rsidR="00A87B01" w:rsidRDefault="00A87B01" w:rsidP="00FD3247">
      <w:pPr>
        <w:ind w:left="-709" w:firstLine="993"/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61"/>
        <w:gridCol w:w="5945"/>
        <w:gridCol w:w="540"/>
        <w:gridCol w:w="540"/>
        <w:gridCol w:w="65"/>
        <w:gridCol w:w="1195"/>
        <w:gridCol w:w="720"/>
        <w:gridCol w:w="2160"/>
        <w:gridCol w:w="2240"/>
        <w:gridCol w:w="2128"/>
      </w:tblGrid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ind w:left="5112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7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90"/>
        </w:trPr>
        <w:tc>
          <w:tcPr>
            <w:tcW w:w="1559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3D5C">
            <w:pPr>
              <w:jc w:val="center"/>
              <w:rPr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>икации расходов бюджетов на 2020</w:t>
            </w:r>
            <w:r w:rsidRPr="002138A5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на плановый период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gridBefore w:val="1"/>
          <w:wBefore w:w="61" w:type="dxa"/>
          <w:trHeight w:val="360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70085B">
      <w:pPr>
        <w:rPr>
          <w:sz w:val="20"/>
          <w:szCs w:val="20"/>
        </w:rPr>
      </w:pPr>
    </w:p>
    <w:tbl>
      <w:tblPr>
        <w:tblW w:w="155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540"/>
        <w:gridCol w:w="540"/>
        <w:gridCol w:w="1425"/>
        <w:gridCol w:w="567"/>
        <w:gridCol w:w="2126"/>
        <w:gridCol w:w="2268"/>
        <w:gridCol w:w="2127"/>
      </w:tblGrid>
      <w:tr w:rsidR="00A87B01" w:rsidRPr="002138A5">
        <w:trPr>
          <w:trHeight w:val="229"/>
          <w:tblHeader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bookmarkStart w:id="4" w:name="RANGE_A11_3AF1495"/>
            <w:bookmarkEnd w:id="4"/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0321C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87B01" w:rsidRPr="000321CF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CB0BC9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2268" w:type="dxa"/>
          </w:tcPr>
          <w:p w:rsidR="00A87B01" w:rsidRPr="000321CF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27" w:type="dxa"/>
          </w:tcPr>
          <w:p w:rsidR="00A87B01" w:rsidRPr="000321CF" w:rsidRDefault="00A87B01" w:rsidP="00E36E09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51589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6144,1</w:t>
            </w:r>
          </w:p>
        </w:tc>
        <w:tc>
          <w:tcPr>
            <w:tcW w:w="2268" w:type="dxa"/>
          </w:tcPr>
          <w:p w:rsidR="00A87B01" w:rsidRPr="00191401" w:rsidRDefault="00A87B01" w:rsidP="00B23A8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4322,6</w:t>
            </w:r>
          </w:p>
        </w:tc>
        <w:tc>
          <w:tcPr>
            <w:tcW w:w="2127" w:type="dxa"/>
          </w:tcPr>
          <w:p w:rsidR="00A87B01" w:rsidRPr="0019140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4348,6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 xml:space="preserve"> 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B9695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B9695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268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</w:tcPr>
          <w:p w:rsidR="00A87B01" w:rsidRPr="00B9695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</w:t>
            </w:r>
            <w:r w:rsidRPr="00555952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2B7C3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2138A5" w:rsidRDefault="00A87B01" w:rsidP="00C93959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>9 9</w:t>
            </w:r>
            <w:r>
              <w:rPr>
                <w:sz w:val="20"/>
                <w:szCs w:val="20"/>
              </w:rPr>
              <w:t xml:space="preserve"> 00</w:t>
            </w:r>
            <w:r w:rsidRPr="002138A5">
              <w:rPr>
                <w:sz w:val="20"/>
                <w:szCs w:val="20"/>
              </w:rPr>
              <w:t xml:space="preserve"> 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0321CF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268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</w:tcPr>
          <w:p w:rsidR="00A87B01" w:rsidRPr="000321C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191401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1914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191401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Pr="00191401" w:rsidRDefault="00A87B01" w:rsidP="000A001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80954">
        <w:trPr>
          <w:trHeight w:val="360"/>
        </w:trPr>
        <w:tc>
          <w:tcPr>
            <w:tcW w:w="5940" w:type="dxa"/>
          </w:tcPr>
          <w:p w:rsidR="00A87B01" w:rsidRPr="00FA3342" w:rsidRDefault="00A87B01" w:rsidP="000A0016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</w:t>
            </w:r>
            <w:r w:rsidRPr="00FA33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C7D3C" w:rsidRDefault="00A87B01" w:rsidP="00FC7D3C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5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567" w:type="dxa"/>
          </w:tcPr>
          <w:p w:rsidR="00A87B01" w:rsidRPr="00FC7D3C" w:rsidRDefault="00A87B01" w:rsidP="00FE7AB5">
            <w:pPr>
              <w:snapToGrid w:val="0"/>
              <w:rPr>
                <w:color w:val="000000"/>
                <w:sz w:val="20"/>
                <w:szCs w:val="20"/>
              </w:rPr>
            </w:pPr>
            <w:r w:rsidRPr="00FC7D3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126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14,7</w:t>
            </w:r>
          </w:p>
        </w:tc>
        <w:tc>
          <w:tcPr>
            <w:tcW w:w="2268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C7D3C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>0,0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6B7E14" w:rsidRDefault="00A87B01" w:rsidP="00FE7AB5">
            <w:pPr>
              <w:snapToGrid w:val="0"/>
              <w:rPr>
                <w:b/>
                <w:bCs/>
              </w:rPr>
            </w:pPr>
            <w:r w:rsidRPr="006B7E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B416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FB4165" w:rsidRDefault="00A87B01" w:rsidP="00FE7AB5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102734" w:rsidRDefault="00A87B01" w:rsidP="000240B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2268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27" w:type="dxa"/>
          </w:tcPr>
          <w:p w:rsidR="00A87B01" w:rsidRPr="00FB4165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1 00 81</w:t>
            </w: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A87B01" w:rsidRPr="002138A5" w:rsidRDefault="00A87B01" w:rsidP="0086171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B3E0F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268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</w:tcPr>
          <w:p w:rsidR="00A87B01" w:rsidRPr="00FB3E0F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 w:rsidRPr="00FB3E0F">
              <w:rPr>
                <w:sz w:val="20"/>
                <w:szCs w:val="20"/>
              </w:rPr>
              <w:t>6,5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A37B33" w:rsidRDefault="00A87B01" w:rsidP="00A37B33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</w:t>
            </w:r>
            <w:r w:rsidR="0021212F">
              <w:rPr>
                <w:sz w:val="20"/>
                <w:szCs w:val="20"/>
              </w:rPr>
              <w:t>п</w:t>
            </w:r>
            <w:r w:rsidRPr="00A37B33">
              <w:rPr>
                <w:sz w:val="20"/>
                <w:szCs w:val="20"/>
              </w:rPr>
              <w:t>рограммы</w:t>
            </w:r>
            <w:r w:rsidR="0021212F">
              <w:rPr>
                <w:sz w:val="20"/>
                <w:szCs w:val="20"/>
              </w:rPr>
              <w:t xml:space="preserve"> </w:t>
            </w:r>
            <w:r w:rsidRPr="00A37B33">
              <w:rPr>
                <w:sz w:val="20"/>
                <w:szCs w:val="20"/>
              </w:rPr>
              <w:t>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>
              <w:rPr>
                <w:sz w:val="20"/>
                <w:szCs w:val="20"/>
              </w:rPr>
              <w:t xml:space="preserve"> 1 00 </w:t>
            </w:r>
            <w:r>
              <w:rPr>
                <w:sz w:val="20"/>
                <w:szCs w:val="20"/>
                <w:lang w:val="en-US"/>
              </w:rPr>
              <w:t>81210</w:t>
            </w:r>
          </w:p>
        </w:tc>
        <w:tc>
          <w:tcPr>
            <w:tcW w:w="567" w:type="dxa"/>
          </w:tcPr>
          <w:p w:rsidR="00A87B01" w:rsidRPr="00A37B33" w:rsidRDefault="00A87B01" w:rsidP="00FE7AB5">
            <w:pPr>
              <w:snapToGrid w:val="0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367DD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A87B01" w:rsidRPr="00102734">
        <w:trPr>
          <w:trHeight w:val="285"/>
        </w:trPr>
        <w:tc>
          <w:tcPr>
            <w:tcW w:w="5940" w:type="dxa"/>
          </w:tcPr>
          <w:p w:rsidR="00A87B01" w:rsidRPr="00F3680E" w:rsidRDefault="00A87B01" w:rsidP="00F3680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</w:t>
            </w:r>
            <w:r w:rsidR="0021212F">
              <w:rPr>
                <w:sz w:val="20"/>
                <w:szCs w:val="20"/>
              </w:rPr>
              <w:t xml:space="preserve"> </w:t>
            </w:r>
            <w:r w:rsidRPr="00F3680E">
              <w:rPr>
                <w:sz w:val="20"/>
                <w:szCs w:val="20"/>
              </w:rPr>
              <w:t>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F3680E" w:rsidRDefault="00A87B01" w:rsidP="00FE7AB5">
            <w:pPr>
              <w:snapToGrid w:val="0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861717" w:rsidRDefault="00A87B01" w:rsidP="0086171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09 2 </w:t>
            </w:r>
            <w:r w:rsidRPr="00F3680E">
              <w:rPr>
                <w:sz w:val="20"/>
                <w:szCs w:val="20"/>
              </w:rPr>
              <w:t>00 81</w:t>
            </w: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567" w:type="dxa"/>
          </w:tcPr>
          <w:p w:rsidR="00A87B01" w:rsidRPr="00236AA3" w:rsidRDefault="00A87B01" w:rsidP="00FE7AB5">
            <w:pPr>
              <w:snapToGrid w:val="0"/>
              <w:rPr>
                <w:sz w:val="20"/>
                <w:szCs w:val="20"/>
              </w:rPr>
            </w:pPr>
            <w:r w:rsidRPr="00236AA3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0240B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236AA3">
        <w:trPr>
          <w:trHeight w:val="285"/>
        </w:trPr>
        <w:tc>
          <w:tcPr>
            <w:tcW w:w="5940" w:type="dxa"/>
          </w:tcPr>
          <w:p w:rsidR="00A87B01" w:rsidRPr="00D17B41" w:rsidRDefault="00A87B01" w:rsidP="00236AA3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 w:rsidRPr="00D17B41">
              <w:rPr>
                <w:sz w:val="20"/>
                <w:szCs w:val="20"/>
                <w:lang w:val="en-US"/>
              </w:rPr>
              <w:t>09 3 00 81230</w:t>
            </w:r>
          </w:p>
        </w:tc>
        <w:tc>
          <w:tcPr>
            <w:tcW w:w="567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268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</w:tcPr>
          <w:p w:rsidR="00A87B01" w:rsidRPr="006367DD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6367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труда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10 1 00 81240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17B41">
              <w:rPr>
                <w:sz w:val="20"/>
                <w:szCs w:val="20"/>
              </w:rPr>
              <w:t>0</w:t>
            </w:r>
          </w:p>
        </w:tc>
      </w:tr>
      <w:tr w:rsidR="00A87B01" w:rsidRPr="00D17B41">
        <w:trPr>
          <w:trHeight w:val="285"/>
        </w:trPr>
        <w:tc>
          <w:tcPr>
            <w:tcW w:w="5940" w:type="dxa"/>
          </w:tcPr>
          <w:p w:rsidR="00A87B01" w:rsidRPr="00D17B41" w:rsidRDefault="00A87B01" w:rsidP="001E4AE2">
            <w:pPr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медицинские осмотры (диспансеризация) работников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10 1 00 81250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17B41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D17B41" w:rsidRDefault="00A87B01" w:rsidP="00E772CF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обеспечение работников специальной одеждой, специальной обувью и другими средствами индивидуальной защиты в рамках программы Веселовского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D17B41" w:rsidRDefault="00A87B01" w:rsidP="00FE7AB5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D17B41" w:rsidRDefault="00A87B01" w:rsidP="00D17B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17B41">
              <w:rPr>
                <w:sz w:val="20"/>
                <w:szCs w:val="20"/>
              </w:rPr>
              <w:t xml:space="preserve"> 1 00 812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A87B01" w:rsidRPr="00D17B41" w:rsidRDefault="00A87B01" w:rsidP="00E772CF">
            <w:pPr>
              <w:snapToGrid w:val="0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268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</w:tcPr>
          <w:p w:rsidR="00A87B01" w:rsidRPr="00D17B4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2,3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86171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проведение технических мероприятий, направленных на снижение уровней профессиональных рисков в рамках программы Краснооктябрьского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4B5B0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10 1 00 81270</w:t>
            </w:r>
          </w:p>
        </w:tc>
        <w:tc>
          <w:tcPr>
            <w:tcW w:w="567" w:type="dxa"/>
          </w:tcPr>
          <w:p w:rsidR="00A87B01" w:rsidRPr="00555952" w:rsidRDefault="00A87B01" w:rsidP="00E772C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</w:tcPr>
          <w:p w:rsidR="00A87B01" w:rsidRPr="00555952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1,2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(Уплата налогов, сборов и иных платежей)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850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89 1 00 00190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5D3436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E80954">
        <w:trPr>
          <w:trHeight w:val="285"/>
        </w:trPr>
        <w:tc>
          <w:tcPr>
            <w:tcW w:w="5940" w:type="dxa"/>
          </w:tcPr>
          <w:p w:rsidR="00A87B01" w:rsidRPr="00555952" w:rsidRDefault="00A87B01" w:rsidP="009828C7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567" w:type="dxa"/>
          </w:tcPr>
          <w:p w:rsidR="00A87B01" w:rsidRPr="00555952" w:rsidRDefault="00A87B01" w:rsidP="001913BF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880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87B01" w:rsidRPr="00555952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</w:tcPr>
          <w:p w:rsidR="00A87B01" w:rsidRPr="00555952" w:rsidRDefault="00A87B01" w:rsidP="00FB3E0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C066FA" w:rsidP="004922E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</w:t>
            </w:r>
            <w:r w:rsidR="00C066FA">
              <w:rPr>
                <w:sz w:val="20"/>
                <w:szCs w:val="20"/>
              </w:rPr>
              <w:t>31,1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14020D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1A7C80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A87B01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207,3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360"/>
        </w:trPr>
        <w:tc>
          <w:tcPr>
            <w:tcW w:w="5940" w:type="dxa"/>
          </w:tcPr>
          <w:p w:rsidR="003A15B8" w:rsidRPr="00555952" w:rsidRDefault="003A15B8" w:rsidP="0014020D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555952">
              <w:rPr>
                <w:sz w:val="20"/>
                <w:szCs w:val="20"/>
              </w:rPr>
              <w:t>Краснооктябрьского 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3A15B8" w:rsidRPr="00555952" w:rsidRDefault="003A15B8" w:rsidP="001A7C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7" w:type="dxa"/>
          </w:tcPr>
          <w:p w:rsidR="003A15B8" w:rsidRPr="00555952" w:rsidRDefault="003A15B8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3A15B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268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3A15B8" w:rsidRPr="004922E0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2268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64,3</w:t>
            </w:r>
          </w:p>
        </w:tc>
        <w:tc>
          <w:tcPr>
            <w:tcW w:w="2127" w:type="dxa"/>
          </w:tcPr>
          <w:p w:rsidR="00A87B01" w:rsidRPr="00AA6F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A6F80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07 1 00 81130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453"/>
        </w:trPr>
        <w:tc>
          <w:tcPr>
            <w:tcW w:w="5940" w:type="dxa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A87B01" w:rsidRPr="00D53C7B" w:rsidRDefault="00A87B01" w:rsidP="00AA6F8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3C7B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D53C7B" w:rsidRDefault="00A87B01" w:rsidP="00A35FE4">
            <w:pPr>
              <w:snapToGrid w:val="0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268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D53C7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53C7B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46"/>
        </w:trPr>
        <w:tc>
          <w:tcPr>
            <w:tcW w:w="5940" w:type="dxa"/>
          </w:tcPr>
          <w:p w:rsidR="00A87B01" w:rsidRPr="00555952" w:rsidRDefault="00A87B01" w:rsidP="00361C1C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Расходы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07 3 00  81160 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F743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68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</w:tcPr>
          <w:p w:rsidR="00A87B01" w:rsidRPr="00555952" w:rsidRDefault="00A87B01" w:rsidP="00AA002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3243DF" w:rsidP="00E8032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2237,9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4922E0" w:rsidRDefault="003243DF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2237,9</w:t>
            </w:r>
          </w:p>
        </w:tc>
        <w:tc>
          <w:tcPr>
            <w:tcW w:w="2268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976,3</w:t>
            </w:r>
          </w:p>
        </w:tc>
        <w:tc>
          <w:tcPr>
            <w:tcW w:w="2127" w:type="dxa"/>
          </w:tcPr>
          <w:p w:rsidR="00A87B01" w:rsidRPr="004922E0" w:rsidRDefault="00A87B01" w:rsidP="009E7DFC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 w:rsidRPr="004922E0"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1756"/>
        </w:trPr>
        <w:tc>
          <w:tcPr>
            <w:tcW w:w="5940" w:type="dxa"/>
          </w:tcPr>
          <w:p w:rsidR="00A87B01" w:rsidRPr="00555952" w:rsidRDefault="00A87B01" w:rsidP="007A6DA8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05 1 00 81100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BE7CE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05 2 00 81110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55595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05 3 00 81120</w:t>
            </w:r>
          </w:p>
        </w:tc>
        <w:tc>
          <w:tcPr>
            <w:tcW w:w="567" w:type="dxa"/>
          </w:tcPr>
          <w:p w:rsidR="00A87B01" w:rsidRPr="00555952" w:rsidRDefault="00A87B01" w:rsidP="00F40208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3243DF" w:rsidP="00190B0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497,9</w:t>
            </w:r>
          </w:p>
        </w:tc>
        <w:tc>
          <w:tcPr>
            <w:tcW w:w="2268" w:type="dxa"/>
          </w:tcPr>
          <w:p w:rsidR="00A87B01" w:rsidRPr="00555952" w:rsidRDefault="00A87B01" w:rsidP="005F148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C259B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21"/>
        </w:trPr>
        <w:tc>
          <w:tcPr>
            <w:tcW w:w="5940" w:type="dxa"/>
          </w:tcPr>
          <w:p w:rsidR="00A87B01" w:rsidRPr="00555952" w:rsidRDefault="00A87B01" w:rsidP="007B35D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65"/>
        </w:trPr>
        <w:tc>
          <w:tcPr>
            <w:tcW w:w="5940" w:type="dxa"/>
          </w:tcPr>
          <w:p w:rsidR="00A87B01" w:rsidRPr="00555952" w:rsidRDefault="00A87B01" w:rsidP="00E5501B">
            <w:pPr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по уборке несанкционированных свалок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02 1 00 81040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4501C3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55595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99 9 00 81280</w:t>
            </w:r>
          </w:p>
        </w:tc>
        <w:tc>
          <w:tcPr>
            <w:tcW w:w="567" w:type="dxa"/>
          </w:tcPr>
          <w:p w:rsidR="00A87B01" w:rsidRPr="00555952" w:rsidRDefault="00A87B01" w:rsidP="009E7DFC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55952">
              <w:rPr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FB5F3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5060,2</w:t>
            </w:r>
          </w:p>
        </w:tc>
        <w:tc>
          <w:tcPr>
            <w:tcW w:w="2268" w:type="dxa"/>
          </w:tcPr>
          <w:p w:rsidR="00A87B01" w:rsidRPr="00555952" w:rsidRDefault="00A87B01" w:rsidP="004F4DA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55595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254"/>
        </w:trPr>
        <w:tc>
          <w:tcPr>
            <w:tcW w:w="59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5060,2</w:t>
            </w:r>
          </w:p>
        </w:tc>
        <w:tc>
          <w:tcPr>
            <w:tcW w:w="2268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06 1 00 00590</w:t>
            </w: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555952" w:rsidRDefault="00A87B01" w:rsidP="003915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268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</w:tcPr>
          <w:p w:rsidR="00A87B01" w:rsidRPr="00DA0FC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>
        <w:trPr>
          <w:trHeight w:val="1166"/>
        </w:trPr>
        <w:tc>
          <w:tcPr>
            <w:tcW w:w="5940" w:type="dxa"/>
          </w:tcPr>
          <w:p w:rsidR="00A87B01" w:rsidRPr="00555952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06 1 00 </w:t>
            </w:r>
            <w:r>
              <w:rPr>
                <w:sz w:val="20"/>
                <w:szCs w:val="20"/>
                <w:lang w:val="en-US"/>
              </w:rPr>
              <w:t>L2990</w:t>
            </w:r>
          </w:p>
        </w:tc>
        <w:tc>
          <w:tcPr>
            <w:tcW w:w="567" w:type="dxa"/>
          </w:tcPr>
          <w:p w:rsidR="00A87B01" w:rsidRPr="0052074D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2126" w:type="dxa"/>
          </w:tcPr>
          <w:p w:rsidR="00A87B01" w:rsidRPr="00FB5F38" w:rsidRDefault="00A87B01" w:rsidP="00FB5F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902"/>
        </w:trPr>
        <w:tc>
          <w:tcPr>
            <w:tcW w:w="5940" w:type="dxa"/>
          </w:tcPr>
          <w:p w:rsidR="00A87B01" w:rsidRDefault="00A87B01" w:rsidP="00E5449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7" w:type="dxa"/>
          </w:tcPr>
          <w:p w:rsidR="00A87B01" w:rsidRPr="00823FA1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26" w:type="dxa"/>
          </w:tcPr>
          <w:p w:rsidR="00A87B01" w:rsidRPr="00823FA1" w:rsidRDefault="00A87B01" w:rsidP="006839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268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555952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559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555952" w:rsidRDefault="00A87B01" w:rsidP="00E803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268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</w:tcPr>
          <w:p w:rsidR="00A87B01" w:rsidRPr="00555952" w:rsidRDefault="00A87B01" w:rsidP="009952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555952" w:rsidRDefault="00A87B01" w:rsidP="00896600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</w:tcPr>
          <w:p w:rsidR="00A87B01" w:rsidRPr="00555952" w:rsidRDefault="00A87B01" w:rsidP="00FE7AB5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Pr="00555952" w:rsidRDefault="00A87B01" w:rsidP="009C46E6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04 1 00 81090</w:t>
            </w:r>
          </w:p>
        </w:tc>
        <w:tc>
          <w:tcPr>
            <w:tcW w:w="567" w:type="dxa"/>
          </w:tcPr>
          <w:p w:rsidR="00A87B01" w:rsidRPr="00555952" w:rsidRDefault="00A87B01" w:rsidP="00FE01C1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55595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A87B01" w:rsidRPr="00FE01C1" w:rsidRDefault="00A87B01" w:rsidP="00E80328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268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  <w:tc>
          <w:tcPr>
            <w:tcW w:w="2127" w:type="dxa"/>
          </w:tcPr>
          <w:p w:rsidR="00A87B01" w:rsidRPr="00FE01C1" w:rsidRDefault="00A87B01" w:rsidP="00995259">
            <w:pPr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FE01C1">
              <w:rPr>
                <w:sz w:val="20"/>
                <w:szCs w:val="20"/>
              </w:rPr>
              <w:t>6,3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2138A5" w:rsidRDefault="003243DF" w:rsidP="002427FB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2012,6</w:t>
            </w:r>
          </w:p>
        </w:tc>
        <w:tc>
          <w:tcPr>
            <w:tcW w:w="2268" w:type="dxa"/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2012,6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</w:tcPr>
          <w:p w:rsidR="00A87B01" w:rsidRPr="009D0DFA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567" w:type="dxa"/>
          </w:tcPr>
          <w:p w:rsidR="00A87B01" w:rsidRPr="00BD6A1B" w:rsidRDefault="00A87B01" w:rsidP="00FE7AB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6" w:type="dxa"/>
          </w:tcPr>
          <w:p w:rsidR="00A87B01" w:rsidRPr="0027778E" w:rsidRDefault="00A87B01" w:rsidP="00BD6A1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268" w:type="dxa"/>
          </w:tcPr>
          <w:p w:rsidR="00A87B01" w:rsidRPr="00BD6A1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89660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FE01C1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25" w:type="dxa"/>
          </w:tcPr>
          <w:p w:rsidR="00A87B01" w:rsidRPr="002138A5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2126" w:type="dxa"/>
          </w:tcPr>
          <w:p w:rsidR="00A87B01" w:rsidRPr="00FE01C1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FE01C1">
              <w:rPr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0B3E8B" w:rsidRDefault="00A87B01" w:rsidP="000B3E8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0"/>
        </w:trPr>
        <w:tc>
          <w:tcPr>
            <w:tcW w:w="5940" w:type="dxa"/>
          </w:tcPr>
          <w:p w:rsidR="00A87B01" w:rsidRPr="002138A5" w:rsidRDefault="00A87B01" w:rsidP="000B3E8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государственного долга субъекта Российской Федерации)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</w:tcPr>
          <w:p w:rsidR="00A87B01" w:rsidRDefault="00A87B01" w:rsidP="009C46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126" w:type="dxa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</w:tcPr>
          <w:p w:rsidR="00A87B01" w:rsidRPr="00FE01C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BA169C">
        <w:trPr>
          <w:trHeight w:val="360"/>
        </w:trPr>
        <w:tc>
          <w:tcPr>
            <w:tcW w:w="59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2268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</w:tcPr>
          <w:p w:rsidR="00A87B01" w:rsidRPr="00AD5AC4" w:rsidRDefault="00A87B01" w:rsidP="00263E8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</w:tbl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p w:rsidR="00A87B01" w:rsidRDefault="00A87B01" w:rsidP="0070085B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67"/>
        <w:gridCol w:w="702"/>
        <w:gridCol w:w="467"/>
        <w:gridCol w:w="585"/>
        <w:gridCol w:w="1469"/>
        <w:gridCol w:w="708"/>
        <w:gridCol w:w="1985"/>
        <w:gridCol w:w="1984"/>
        <w:gridCol w:w="2127"/>
      </w:tblGrid>
      <w:tr w:rsidR="00A87B01" w:rsidRPr="002138A5">
        <w:trPr>
          <w:trHeight w:val="27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A4D9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138A5">
              <w:rPr>
                <w:sz w:val="20"/>
                <w:szCs w:val="20"/>
              </w:rPr>
              <w:t xml:space="preserve">риложение </w:t>
            </w: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9E7DF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Pr="009C1F69" w:rsidRDefault="00A87B01" w:rsidP="00190B01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0B665E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 xml:space="preserve">20 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89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10841" w:type="dxa"/>
              <w:tblLayout w:type="fixed"/>
              <w:tblLook w:val="0000"/>
            </w:tblPr>
            <w:tblGrid>
              <w:gridCol w:w="10841"/>
            </w:tblGrid>
            <w:tr w:rsidR="00A87B01" w:rsidRPr="002138A5">
              <w:trPr>
                <w:trHeight w:val="191"/>
              </w:trPr>
              <w:tc>
                <w:tcPr>
                  <w:tcW w:w="10831" w:type="dxa"/>
                  <w:tcBorders>
                    <w:top w:val="single" w:sz="4" w:space="0" w:color="auto"/>
                  </w:tcBorders>
                </w:tcPr>
                <w:p w:rsidR="00A87B01" w:rsidRPr="002138A5" w:rsidRDefault="00A87B01" w:rsidP="003B4330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Краснооктябрьского сельского поселения Веселовского района</w:t>
                  </w:r>
                </w:p>
              </w:tc>
            </w:tr>
            <w:tr w:rsidR="00A87B01" w:rsidRPr="002138A5">
              <w:trPr>
                <w:trHeight w:val="165"/>
              </w:trPr>
              <w:tc>
                <w:tcPr>
                  <w:tcW w:w="10831" w:type="dxa"/>
                </w:tcPr>
                <w:p w:rsidR="00A87B01" w:rsidRPr="002138A5" w:rsidRDefault="00A87B01" w:rsidP="00883D5C">
                  <w:pPr>
                    <w:snapToGri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138A5">
                    <w:rPr>
                      <w:b/>
                      <w:bCs/>
                      <w:sz w:val="20"/>
                      <w:szCs w:val="20"/>
                    </w:rPr>
                    <w:t>на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Pr="002138A5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 на плановый период 2021 и 2022 годов</w:t>
                  </w:r>
                </w:p>
              </w:tc>
            </w:tr>
          </w:tbl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100"/>
        </w:trPr>
        <w:tc>
          <w:tcPr>
            <w:tcW w:w="5567" w:type="dxa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2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7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85" w:type="dxa"/>
            <w:vAlign w:val="bottom"/>
          </w:tcPr>
          <w:p w:rsidR="00A87B01" w:rsidRPr="002138A5" w:rsidRDefault="00A87B01" w:rsidP="00FE7A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273" w:type="dxa"/>
            <w:gridSpan w:val="5"/>
            <w:vAlign w:val="bottom"/>
          </w:tcPr>
          <w:p w:rsidR="00A87B01" w:rsidRPr="002138A5" w:rsidRDefault="00A87B01" w:rsidP="00FE7AB5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  <w:tr w:rsidR="00A87B01" w:rsidRPr="002138A5">
        <w:trPr>
          <w:trHeight w:val="419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ind w:right="-28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8F565A">
      <w:pPr>
        <w:rPr>
          <w:sz w:val="20"/>
          <w:szCs w:val="20"/>
        </w:rPr>
      </w:pPr>
    </w:p>
    <w:tbl>
      <w:tblPr>
        <w:tblW w:w="15594" w:type="dxa"/>
        <w:tblInd w:w="-106" w:type="dxa"/>
        <w:tblLayout w:type="fixed"/>
        <w:tblLook w:val="0000"/>
      </w:tblPr>
      <w:tblGrid>
        <w:gridCol w:w="5513"/>
        <w:gridCol w:w="493"/>
        <w:gridCol w:w="211"/>
        <w:gridCol w:w="329"/>
        <w:gridCol w:w="238"/>
        <w:gridCol w:w="302"/>
        <w:gridCol w:w="265"/>
        <w:gridCol w:w="1417"/>
        <w:gridCol w:w="708"/>
        <w:gridCol w:w="1992"/>
        <w:gridCol w:w="1996"/>
        <w:gridCol w:w="2130"/>
      </w:tblGrid>
      <w:tr w:rsidR="00A87B01" w:rsidRPr="002138A5">
        <w:trPr>
          <w:trHeight w:val="341"/>
          <w:tblHeader/>
        </w:trPr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531CA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7B01" w:rsidRPr="00BA169C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Администрация Краснооктябрьского сельского поселения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22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CB0BC9" w:rsidRDefault="00A87B01" w:rsidP="0011193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6400,2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4966,9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4859,8</w:t>
            </w:r>
          </w:p>
        </w:tc>
      </w:tr>
      <w:tr w:rsidR="00A87B01" w:rsidRPr="002138A5">
        <w:trPr>
          <w:trHeight w:val="67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A45EE" w:rsidRDefault="00A87B01" w:rsidP="0011193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6144,1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4348,6</w:t>
            </w:r>
          </w:p>
        </w:tc>
      </w:tr>
      <w:tr w:rsidR="00A87B01" w:rsidRPr="002138A5">
        <w:trPr>
          <w:trHeight w:val="7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B439BE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497C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2138A5">
        <w:trPr>
          <w:trHeight w:val="378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440C6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89 1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96888" w:rsidRDefault="00A87B01" w:rsidP="00BA230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396888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93959">
              <w:rPr>
                <w:color w:val="000000"/>
                <w:sz w:val="20"/>
                <w:szCs w:val="20"/>
              </w:rPr>
              <w:t xml:space="preserve">по иным непрограммным мероприятиям в рамках непрограммного </w:t>
            </w:r>
            <w:r>
              <w:rPr>
                <w:color w:val="000000"/>
                <w:sz w:val="20"/>
                <w:szCs w:val="20"/>
              </w:rPr>
              <w:t xml:space="preserve">обеспечения деятельности Администрации Краснооктябрьского сельского поселения </w:t>
            </w:r>
            <w:r w:rsidRPr="002138A5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7239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1CA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321C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87B01" w:rsidRPr="002138A5">
        <w:trPr>
          <w:trHeight w:val="34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b/>
                <w:bCs/>
              </w:rPr>
            </w:pPr>
            <w:r w:rsidRPr="00FA3342">
              <w:rPr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D5B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8D5B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E902B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7631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A7631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004D0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004D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8D5BF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A3342" w:rsidRDefault="00A87B01" w:rsidP="00E902B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7631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4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B7E14" w:rsidRDefault="00A87B01" w:rsidP="00A35FE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FE7AB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99 9 00 90100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681077">
            <w:pPr>
              <w:snapToGrid w:val="0"/>
              <w:rPr>
                <w:color w:val="000000"/>
                <w:sz w:val="20"/>
                <w:szCs w:val="20"/>
              </w:rPr>
            </w:pPr>
            <w:r w:rsidRPr="002E064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14,7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E064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2E0641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</w:rPr>
            </w:pPr>
            <w:r w:rsidRPr="009724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72422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7242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350DF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241,4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4165" w:rsidRDefault="00A87B01" w:rsidP="00C87C7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 w:rsidRPr="00722F3B">
              <w:rPr>
                <w:sz w:val="20"/>
                <w:szCs w:val="20"/>
              </w:rPr>
              <w:t>09 1 00 81200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Pr="00722F3B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2662C0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662C0" w:rsidRDefault="00A87B01" w:rsidP="00681077">
            <w:pPr>
              <w:snapToGrid w:val="0"/>
              <w:rPr>
                <w:sz w:val="20"/>
                <w:szCs w:val="20"/>
              </w:rPr>
            </w:pPr>
            <w:r w:rsidRPr="002662C0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722F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44258E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10 1 00 81240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681077">
            <w:pPr>
              <w:snapToGrid w:val="0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4258E">
              <w:rPr>
                <w:sz w:val="20"/>
                <w:szCs w:val="20"/>
              </w:rPr>
              <w:t>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44258E"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4258E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4258E">
              <w:rPr>
                <w:sz w:val="20"/>
                <w:szCs w:val="20"/>
              </w:rPr>
              <w:t>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A87DC5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0303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  <w:r>
              <w:rPr>
                <w:sz w:val="20"/>
                <w:szCs w:val="20"/>
              </w:rPr>
              <w:t xml:space="preserve"> (Уплата налогов и сборов и иных платежей)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89 1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F3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D41C6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433EE" w:rsidRDefault="00A87B01" w:rsidP="00F952DF">
            <w:pPr>
              <w:snapToGrid w:val="0"/>
              <w:jc w:val="both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в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rPr>
                <w:sz w:val="20"/>
                <w:szCs w:val="20"/>
              </w:rPr>
            </w:pPr>
            <w:r w:rsidRPr="00C70F5C">
              <w:rPr>
                <w:color w:val="000000"/>
                <w:sz w:val="20"/>
                <w:szCs w:val="20"/>
              </w:rPr>
              <w:t>99 9  00 90110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952D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952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7630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B763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5A2D58" w:rsidP="0020506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2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5A2D5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A87B01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321C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(Расходы на выплаты персоналу государственных (муниципальных) органов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138A5">
              <w:rPr>
                <w:sz w:val="20"/>
                <w:szCs w:val="20"/>
              </w:rPr>
              <w:t xml:space="preserve">9 9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207,3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5068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205068">
              <w:rPr>
                <w:sz w:val="20"/>
                <w:szCs w:val="20"/>
              </w:rPr>
              <w:t>220,0</w:t>
            </w:r>
          </w:p>
        </w:tc>
      </w:tr>
      <w:tr w:rsidR="003A15B8" w:rsidRPr="002138A5">
        <w:trPr>
          <w:trHeight w:val="20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0321C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F90AD2">
              <w:rPr>
                <w:color w:val="000000"/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</w:t>
            </w:r>
            <w:r>
              <w:rPr>
                <w:color w:val="000000"/>
                <w:sz w:val="20"/>
                <w:szCs w:val="20"/>
              </w:rPr>
              <w:t xml:space="preserve">по иным непрограммным </w:t>
            </w:r>
            <w:r w:rsidRPr="00F90AD2">
              <w:rPr>
                <w:color w:val="000000"/>
                <w:sz w:val="20"/>
                <w:szCs w:val="20"/>
              </w:rPr>
              <w:t xml:space="preserve">мероприятий в рамках непрограммного </w:t>
            </w:r>
            <w:r>
              <w:rPr>
                <w:color w:val="000000"/>
                <w:sz w:val="20"/>
                <w:szCs w:val="20"/>
              </w:rPr>
              <w:t>обеспечения</w:t>
            </w:r>
            <w:r w:rsidRPr="00F90AD2">
              <w:rPr>
                <w:color w:val="000000"/>
                <w:sz w:val="20"/>
                <w:szCs w:val="20"/>
              </w:rPr>
              <w:t xml:space="preserve"> деятельности  Администрации </w:t>
            </w:r>
            <w:r w:rsidRPr="00F90AD2">
              <w:rPr>
                <w:sz w:val="20"/>
                <w:szCs w:val="20"/>
              </w:rPr>
              <w:t>Краснооктябрьского  сельского поселения</w:t>
            </w:r>
            <w:r w:rsidRPr="002138A5">
              <w:rPr>
                <w:sz w:val="20"/>
                <w:szCs w:val="20"/>
              </w:rPr>
              <w:t xml:space="preserve">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138A5" w:rsidRDefault="003A15B8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B8" w:rsidRPr="0020506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B612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34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E262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8E2628">
              <w:rPr>
                <w:sz w:val="20"/>
                <w:szCs w:val="20"/>
              </w:rPr>
              <w:t>66,8</w:t>
            </w:r>
          </w:p>
        </w:tc>
      </w:tr>
      <w:tr w:rsidR="00A87B01" w:rsidRPr="002138A5">
        <w:trPr>
          <w:trHeight w:val="52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EB32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90B01">
            <w:pPr>
              <w:jc w:val="right"/>
            </w:pPr>
            <w:r>
              <w:rPr>
                <w:sz w:val="20"/>
                <w:szCs w:val="20"/>
              </w:rPr>
              <w:t>103,</w:t>
            </w:r>
            <w:r w:rsidRPr="006002A4">
              <w:rPr>
                <w:sz w:val="20"/>
                <w:szCs w:val="20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1382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87B01" w:rsidRPr="002138A5">
        <w:trPr>
          <w:trHeight w:val="139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002A4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78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BA230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10DF1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6002A4">
              <w:rPr>
                <w:sz w:val="20"/>
                <w:szCs w:val="20"/>
              </w:rPr>
              <w:t>5,0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A87B01" w:rsidRPr="002138A5">
        <w:trPr>
          <w:trHeight w:val="202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681077">
            <w:pPr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3243DF" w:rsidP="009E7DFC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2237,9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5068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tabs>
                <w:tab w:val="center" w:pos="702"/>
                <w:tab w:val="left" w:pos="896"/>
              </w:tabs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31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04BEE" w:rsidRDefault="00A87B01" w:rsidP="00681077">
            <w:pPr>
              <w:snapToGrid w:val="0"/>
            </w:pPr>
            <w:r w:rsidRPr="00204BEE">
              <w:t>Благоустройство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3243D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43DF">
              <w:rPr>
                <w:sz w:val="20"/>
                <w:szCs w:val="20"/>
              </w:rPr>
              <w:t>237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43AFD" w:rsidRDefault="00A87B01" w:rsidP="00A35FE4">
            <w:pPr>
              <w:tabs>
                <w:tab w:val="center" w:pos="702"/>
                <w:tab w:val="left" w:pos="89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1224,4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71EB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E5B7B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00  81100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A5C0B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927CB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захоронения»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05 2 00 81110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</w:tr>
      <w:tr w:rsidR="00A87B01" w:rsidRPr="002138A5">
        <w:trPr>
          <w:trHeight w:val="180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F0340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 территории»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5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05 3 00 81120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55952" w:rsidRDefault="003243DF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2138A5">
        <w:trPr>
          <w:trHeight w:val="18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2144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125C8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534AD1">
            <w:pPr>
              <w:jc w:val="right"/>
            </w:pPr>
            <w:r w:rsidRPr="009919F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E2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 уборке несанкционированных свалок в рамках подпрограммы</w:t>
            </w:r>
            <w:r w:rsidRPr="002138A5">
              <w:rPr>
                <w:sz w:val="20"/>
                <w:szCs w:val="20"/>
              </w:rPr>
              <w:t xml:space="preserve">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89743F">
            <w:pPr>
              <w:snapToGrid w:val="0"/>
              <w:jc w:val="center"/>
              <w:rPr>
                <w:sz w:val="20"/>
                <w:szCs w:val="20"/>
              </w:rPr>
            </w:pPr>
            <w:r w:rsidRPr="00E22144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827F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</w:rPr>
              <w:t>1 00 81040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89743F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23B05" w:rsidRDefault="00A87B01" w:rsidP="00534AD1">
            <w:pPr>
              <w:jc w:val="right"/>
            </w:pPr>
            <w:r w:rsidRPr="00A23B05">
              <w:rPr>
                <w:sz w:val="20"/>
                <w:szCs w:val="20"/>
              </w:rPr>
              <w:t>10,0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13824" w:rsidRDefault="00A87B01" w:rsidP="00534AD1">
            <w:pPr>
              <w:jc w:val="right"/>
              <w:rPr>
                <w:sz w:val="20"/>
                <w:szCs w:val="20"/>
              </w:rPr>
            </w:pPr>
            <w:r w:rsidRPr="00913824"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9E7DF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8C5A3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53799D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Профессиональная подготовка,  переподготовка и повышение квалификации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E22144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 xml:space="preserve">Расходы на дополнительное профессиональное образование </w:t>
            </w:r>
            <w:r w:rsidRPr="002138A5">
              <w:rPr>
                <w:sz w:val="20"/>
                <w:szCs w:val="20"/>
              </w:rPr>
              <w:t xml:space="preserve">работников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Pr="002138A5">
              <w:rPr>
                <w:sz w:val="20"/>
                <w:szCs w:val="20"/>
              </w:rPr>
              <w:t xml:space="preserve"> Краснооктябрьского сельского</w:t>
            </w:r>
            <w:r>
              <w:rPr>
                <w:sz w:val="20"/>
                <w:szCs w:val="20"/>
              </w:rPr>
              <w:t xml:space="preserve"> поселения </w:t>
            </w:r>
            <w:r w:rsidRPr="00882C06">
              <w:rPr>
                <w:sz w:val="20"/>
                <w:szCs w:val="20"/>
              </w:rPr>
              <w:t>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22144" w:rsidRDefault="00A87B01" w:rsidP="009E7D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99 9 00 8128</w:t>
            </w:r>
            <w:r w:rsidRPr="00882C0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rPr>
                <w:sz w:val="20"/>
                <w:szCs w:val="20"/>
              </w:rPr>
            </w:pPr>
            <w:r w:rsidRPr="00882C06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224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102734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82C06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27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Культура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5060,2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00 </w:t>
            </w:r>
            <w:r w:rsidRPr="002138A5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  <w:r w:rsidRPr="008C5A36"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  <w:p w:rsidR="00A87B01" w:rsidRPr="000A787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A787E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FB5F38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A28A1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6839E6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263E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186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СОЦИАЛЬНАЯ ПОЛИТИКА</w:t>
            </w:r>
            <w:r w:rsidRPr="002138A5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F4584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8C5A36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3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tabs>
                <w:tab w:val="left" w:pos="4119"/>
              </w:tabs>
              <w:snapToGrid w:val="0"/>
              <w:jc w:val="both"/>
            </w:pPr>
            <w:r w:rsidRPr="0042513E">
              <w:t>Пенсионное обеспечение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427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«»Социальная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03B5E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0C316A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2138A5">
              <w:rPr>
                <w:sz w:val="20"/>
                <w:szCs w:val="20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4584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95259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</w:tr>
      <w:tr w:rsidR="00A87B01" w:rsidRPr="002138A5">
        <w:trPr>
          <w:trHeight w:val="26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3243DF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2012,6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04A0D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3D130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9D0DFA" w:rsidRDefault="00A87B01" w:rsidP="009D0DFA">
            <w:pPr>
              <w:snapToGrid w:val="0"/>
              <w:jc w:val="both"/>
            </w:pPr>
            <w:r w:rsidRPr="009D0DF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9D0D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681077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 S4640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C5E85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42513E" w:rsidRDefault="00A87B01" w:rsidP="001D3924">
            <w:pPr>
              <w:snapToGrid w:val="0"/>
              <w:jc w:val="both"/>
            </w:pPr>
            <w:r w:rsidRPr="0042513E">
              <w:t>Другие вопросы в области физической культуры и спорта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08 1 00 81170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15,6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A313B">
              <w:rPr>
                <w:sz w:val="20"/>
                <w:szCs w:val="20"/>
              </w:rPr>
              <w:t>16,2</w:t>
            </w:r>
          </w:p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0B3E8B" w:rsidRDefault="00A87B01" w:rsidP="002777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0B3E8B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7778E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7778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27778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361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D1199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796D1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A313B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>
        <w:trPr>
          <w:trHeight w:val="229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94E5D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FE7AB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2138A5" w:rsidRDefault="00A87B01" w:rsidP="006810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>
        <w:trPr>
          <w:trHeight w:val="672"/>
        </w:trPr>
        <w:tc>
          <w:tcPr>
            <w:tcW w:w="155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</w:p>
          <w:p w:rsidR="00A87B01" w:rsidRPr="002A313B" w:rsidRDefault="00A87B01" w:rsidP="000B665E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2A313B">
              <w:rPr>
                <w:b/>
                <w:bCs/>
                <w:sz w:val="20"/>
                <w:szCs w:val="20"/>
              </w:rPr>
              <w:t>Приложение 9</w:t>
            </w:r>
          </w:p>
          <w:p w:rsidR="00A87B01" w:rsidRPr="009C1F69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</w:p>
          <w:p w:rsidR="00A87B01" w:rsidRDefault="00A87B01" w:rsidP="006D049C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9C1F69" w:rsidRDefault="00A87B01" w:rsidP="00662BF4">
            <w:pPr>
              <w:snapToGrid w:val="0"/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«О бюджете Краснооктябрьского сельского</w:t>
            </w:r>
          </w:p>
          <w:p w:rsidR="00A87B01" w:rsidRPr="009C1F69" w:rsidRDefault="00A87B01" w:rsidP="00662BF4">
            <w:pPr>
              <w:ind w:left="2087" w:hanging="900"/>
              <w:jc w:val="right"/>
              <w:rPr>
                <w:b/>
                <w:bCs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>поселения Веселовского района 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9C1F69">
              <w:rPr>
                <w:b/>
                <w:bCs/>
                <w:sz w:val="20"/>
                <w:szCs w:val="20"/>
              </w:rPr>
              <w:t>год и на плановый период 20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9C1F69">
              <w:rPr>
                <w:b/>
                <w:bCs/>
                <w:sz w:val="20"/>
                <w:szCs w:val="20"/>
              </w:rPr>
              <w:t xml:space="preserve"> и 20</w:t>
            </w:r>
            <w:r>
              <w:rPr>
                <w:b/>
                <w:bCs/>
                <w:sz w:val="20"/>
                <w:szCs w:val="20"/>
              </w:rPr>
              <w:t xml:space="preserve">22 </w:t>
            </w:r>
            <w:r w:rsidRPr="009C1F69">
              <w:rPr>
                <w:b/>
                <w:bCs/>
                <w:sz w:val="20"/>
                <w:szCs w:val="20"/>
              </w:rPr>
              <w:t>годов»</w:t>
            </w:r>
          </w:p>
        </w:tc>
      </w:tr>
      <w:tr w:rsidR="00A87B01" w:rsidRPr="002138A5">
        <w:trPr>
          <w:trHeight w:val="304"/>
        </w:trPr>
        <w:tc>
          <w:tcPr>
            <w:tcW w:w="155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Default="00A87B01" w:rsidP="00AA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Краснооктябрьского сельского поселения  и непрограммным направлениям деятельности), группам и подгруппам видов расходов классиф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икации расходов бюджетов </w:t>
            </w:r>
            <w:r w:rsidRPr="002138A5">
              <w:rPr>
                <w:b/>
                <w:bCs/>
                <w:sz w:val="20"/>
                <w:szCs w:val="20"/>
              </w:rPr>
              <w:t>на 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2138A5">
              <w:rPr>
                <w:b/>
                <w:bCs/>
                <w:sz w:val="20"/>
                <w:szCs w:val="20"/>
              </w:rPr>
              <w:t xml:space="preserve"> год</w:t>
            </w:r>
            <w:r>
              <w:rPr>
                <w:b/>
                <w:bCs/>
                <w:sz w:val="20"/>
                <w:szCs w:val="20"/>
              </w:rPr>
              <w:t xml:space="preserve"> и на плановый период</w:t>
            </w:r>
          </w:p>
          <w:p w:rsidR="00A87B01" w:rsidRPr="002138A5" w:rsidRDefault="00A87B01" w:rsidP="007425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2021 и 2022 годов</w:t>
            </w:r>
          </w:p>
        </w:tc>
      </w:tr>
      <w:tr w:rsidR="00A87B01" w:rsidRPr="002138A5">
        <w:trPr>
          <w:trHeight w:val="390"/>
        </w:trPr>
        <w:tc>
          <w:tcPr>
            <w:tcW w:w="6006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6"/>
            <w:tcBorders>
              <w:top w:val="single" w:sz="4" w:space="0" w:color="auto"/>
            </w:tcBorders>
          </w:tcPr>
          <w:p w:rsidR="00A87B01" w:rsidRPr="002138A5" w:rsidRDefault="00A87B01" w:rsidP="0079670B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(тыс. рублей)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533" w:type="dxa"/>
        <w:tblInd w:w="-106" w:type="dxa"/>
        <w:tblLayout w:type="fixed"/>
        <w:tblLook w:val="0000"/>
      </w:tblPr>
      <w:tblGrid>
        <w:gridCol w:w="5894"/>
        <w:gridCol w:w="1559"/>
        <w:gridCol w:w="567"/>
        <w:gridCol w:w="567"/>
        <w:gridCol w:w="709"/>
        <w:gridCol w:w="2000"/>
        <w:gridCol w:w="2020"/>
        <w:gridCol w:w="2217"/>
      </w:tblGrid>
      <w:tr w:rsidR="00A87B01" w:rsidRPr="002138A5">
        <w:trPr>
          <w:trHeight w:val="360"/>
        </w:trPr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87B01" w:rsidRPr="002138A5" w:rsidRDefault="00A87B01" w:rsidP="0079670B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79670B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87B01" w:rsidRPr="002138A5" w:rsidRDefault="00A87B01" w:rsidP="00F0321F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138A5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7B01" w:rsidRPr="009C1F69" w:rsidRDefault="00A87B01" w:rsidP="000B665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</w:tr>
    </w:tbl>
    <w:p w:rsidR="00A87B01" w:rsidRPr="002138A5" w:rsidRDefault="00A87B01" w:rsidP="00F0321F">
      <w:pPr>
        <w:rPr>
          <w:sz w:val="20"/>
          <w:szCs w:val="20"/>
        </w:rPr>
      </w:pP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"/>
        <w:gridCol w:w="335"/>
        <w:gridCol w:w="2977"/>
        <w:gridCol w:w="2410"/>
        <w:gridCol w:w="216"/>
        <w:gridCol w:w="634"/>
        <w:gridCol w:w="879"/>
        <w:gridCol w:w="569"/>
        <w:gridCol w:w="565"/>
        <w:gridCol w:w="709"/>
        <w:gridCol w:w="13"/>
        <w:gridCol w:w="526"/>
        <w:gridCol w:w="669"/>
        <w:gridCol w:w="850"/>
        <w:gridCol w:w="30"/>
        <w:gridCol w:w="33"/>
        <w:gridCol w:w="1496"/>
        <w:gridCol w:w="597"/>
        <w:gridCol w:w="284"/>
        <w:gridCol w:w="992"/>
        <w:gridCol w:w="851"/>
        <w:gridCol w:w="141"/>
      </w:tblGrid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229"/>
          <w:tblHeader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3B43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7967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138A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D5AC4" w:rsidRDefault="005A2D58" w:rsidP="006839E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16415,1</w:t>
            </w:r>
          </w:p>
        </w:tc>
        <w:tc>
          <w:tcPr>
            <w:tcW w:w="2126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8005,4</w:t>
            </w:r>
          </w:p>
        </w:tc>
        <w:tc>
          <w:tcPr>
            <w:tcW w:w="2127" w:type="dxa"/>
            <w:gridSpan w:val="3"/>
          </w:tcPr>
          <w:p w:rsidR="00A87B01" w:rsidRPr="00AD5AC4" w:rsidRDefault="00A87B01" w:rsidP="009E7D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02 0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D0315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02 1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уборке несанкционированных свалок</w:t>
            </w:r>
            <w:r w:rsidRPr="002138A5">
              <w:rPr>
                <w:sz w:val="20"/>
                <w:szCs w:val="20"/>
              </w:rPr>
              <w:t xml:space="preserve"> в рамках подпрограммы «Охрана окружающей среды» муниципальной программы Краснооктябрьского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D0315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02 1 00 81040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C0FC8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«Социальная поддержка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tabs>
                <w:tab w:val="left" w:pos="896"/>
              </w:tabs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8C5A36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  <w:tc>
          <w:tcPr>
            <w:tcW w:w="2127" w:type="dxa"/>
            <w:gridSpan w:val="3"/>
          </w:tcPr>
          <w:p w:rsidR="00A87B01" w:rsidRPr="008C5A36" w:rsidRDefault="00A87B01" w:rsidP="0077140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346,3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846FB2">
            <w:pPr>
              <w:tabs>
                <w:tab w:val="left" w:pos="4119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04 1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2F7FBA" w:rsidRDefault="00A87B01" w:rsidP="00A17FFC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2F7FBA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jc w:val="right"/>
              <w:rPr>
                <w:b/>
                <w:bCs/>
                <w:sz w:val="20"/>
                <w:szCs w:val="20"/>
              </w:rPr>
            </w:pPr>
            <w:r w:rsidRPr="002F7FBA">
              <w:rPr>
                <w:b/>
                <w:bCs/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74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tabs>
                <w:tab w:val="left" w:pos="4119"/>
              </w:tabs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ежемесячные доплаты к пенсии отдельным категориям граждан в рамках подпрограммы Краснооктябрьского сельского поселения «Социальная поддержка отдельных категорий граждан» муниципальной программы Краснооктябрьского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>00 81090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320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10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A17FFC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346,3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A35FE4">
            <w:pPr>
              <w:tabs>
                <w:tab w:val="left" w:pos="896"/>
              </w:tabs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859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2195,9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1224,4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CB0F4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</w:t>
            </w:r>
            <w:r>
              <w:rPr>
                <w:b/>
                <w:bCs/>
                <w:sz w:val="20"/>
                <w:szCs w:val="20"/>
              </w:rPr>
              <w:t>Уличное освещение</w:t>
            </w:r>
            <w:r w:rsidRPr="001E06A0">
              <w:rPr>
                <w:b/>
                <w:bCs/>
                <w:sz w:val="20"/>
                <w:szCs w:val="20"/>
              </w:rPr>
              <w:t>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3960F8" w:rsidRDefault="00A87B01" w:rsidP="0077140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1370,0</w:t>
            </w:r>
          </w:p>
        </w:tc>
        <w:tc>
          <w:tcPr>
            <w:tcW w:w="2126" w:type="dxa"/>
            <w:gridSpan w:val="3"/>
          </w:tcPr>
          <w:p w:rsidR="00A87B01" w:rsidRPr="003960F8" w:rsidRDefault="00A87B01" w:rsidP="00F952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3960F8" w:rsidRDefault="00A87B01" w:rsidP="00EF66B6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содержание линий уличного освещения на территории Краснооктябрьского сельского поселения в рамках подпрограммы «Уличное освещение»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05 1 </w:t>
            </w:r>
            <w:r>
              <w:rPr>
                <w:sz w:val="20"/>
                <w:szCs w:val="20"/>
              </w:rPr>
              <w:t>00 81100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A87B01" w:rsidP="00771400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  <w:r w:rsidRPr="002F7FBA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404,0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EF66B6">
            <w:pPr>
              <w:snapToGrid w:val="0"/>
              <w:jc w:val="right"/>
              <w:rPr>
                <w:sz w:val="20"/>
                <w:szCs w:val="20"/>
              </w:rPr>
            </w:pPr>
            <w:r w:rsidRPr="002F7F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F7FBA">
              <w:rPr>
                <w:sz w:val="20"/>
                <w:szCs w:val="20"/>
              </w:rPr>
              <w:t>0,2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175F26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</w:rPr>
              <w:t xml:space="preserve"> 2 00 0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CC0FC8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содержанию мест захоронения на территории Краснооктябрьского сельского поселения в рамках подпрограммы «Содержание мест захоронений»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C5883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2 00 81110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F7FBA">
              <w:rPr>
                <w:sz w:val="20"/>
                <w:szCs w:val="20"/>
              </w:rPr>
              <w:t>8,0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2F7FBA">
              <w:rPr>
                <w:sz w:val="20"/>
                <w:szCs w:val="20"/>
              </w:rPr>
              <w:t>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2C4836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05 3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3243DF" w:rsidP="00A17FF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497,6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743,9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623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по санитарной уборке территории Краснооктябрьского сельского поселения в рамках подпрограммы «Прочие мероприятия по благоустройству» муниципальной программы Краснооктябрьского сельского поселения «Благоустройство в Краснооктябрьском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175F26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3 00 81120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2075" w:type="dxa"/>
            <w:gridSpan w:val="4"/>
          </w:tcPr>
          <w:p w:rsidR="00A87B01" w:rsidRPr="002F7FBA" w:rsidRDefault="003243DF" w:rsidP="00AC72D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497,6</w:t>
            </w:r>
          </w:p>
        </w:tc>
        <w:tc>
          <w:tcPr>
            <w:tcW w:w="2126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  <w:tc>
          <w:tcPr>
            <w:tcW w:w="2127" w:type="dxa"/>
            <w:gridSpan w:val="3"/>
          </w:tcPr>
          <w:p w:rsidR="00A87B01" w:rsidRPr="002F7FB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06 0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AA32A1" w:rsidRDefault="00A87B01" w:rsidP="002673F0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AA32A1" w:rsidRDefault="00A87B01" w:rsidP="00FE3645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1E06A0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культуры» муниципальной программы Краснооктябрьского сельского поселения «Развитие культуры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06 1 </w:t>
            </w:r>
            <w:r>
              <w:rPr>
                <w:b/>
                <w:bCs/>
                <w:sz w:val="20"/>
                <w:szCs w:val="20"/>
              </w:rPr>
              <w:t>00  0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846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846FB2">
            <w:pPr>
              <w:ind w:left="27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4860,2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Расходы на обеспечение деятельности (оказания услуг) муниципальных учреждений Краснооктябрьского  сельского поселения 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2138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2138A5">
              <w:rPr>
                <w:sz w:val="20"/>
                <w:szCs w:val="20"/>
              </w:rPr>
              <w:t xml:space="preserve"> 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</w:tcPr>
          <w:p w:rsidR="00A87B01" w:rsidRPr="002138A5" w:rsidRDefault="00A87B01" w:rsidP="00846FB2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2138A5" w:rsidRDefault="00A87B01" w:rsidP="00846FB2">
            <w:pPr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846FB2">
            <w:pPr>
              <w:ind w:left="34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9F38F0" w:rsidRDefault="00A87B01" w:rsidP="00086C57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1418,7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реализацию федеральной целевой программы «Увековечение памяти погибших при защите Отечества на 2019-2024 годы» </w:t>
            </w:r>
            <w:r w:rsidRPr="00555952">
              <w:rPr>
                <w:sz w:val="20"/>
                <w:szCs w:val="20"/>
              </w:rPr>
              <w:t>в рамках подпрограммы «Развитие культуры» муниципальной программы Краснооктябрьского сельского поселения «Развитие культуры в Краснооктябрьском сельском поселении» (Субсидии бюджетным учреждениям)</w:t>
            </w:r>
          </w:p>
        </w:tc>
        <w:tc>
          <w:tcPr>
            <w:tcW w:w="1513" w:type="dxa"/>
            <w:gridSpan w:val="2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 1 00 L2990</w:t>
            </w:r>
          </w:p>
        </w:tc>
        <w:tc>
          <w:tcPr>
            <w:tcW w:w="569" w:type="dxa"/>
          </w:tcPr>
          <w:p w:rsidR="00A87B01" w:rsidRPr="00CC740E" w:rsidRDefault="00A87B01" w:rsidP="00846FB2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565" w:type="dxa"/>
          </w:tcPr>
          <w:p w:rsidR="00A87B01" w:rsidRPr="00CC740E" w:rsidRDefault="00A87B01" w:rsidP="00846F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722" w:type="dxa"/>
            <w:gridSpan w:val="2"/>
          </w:tcPr>
          <w:p w:rsidR="00A87B01" w:rsidRPr="00CC740E" w:rsidRDefault="00A87B01" w:rsidP="00846FB2">
            <w:pPr>
              <w:ind w:left="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2075" w:type="dxa"/>
            <w:gridSpan w:val="4"/>
          </w:tcPr>
          <w:p w:rsidR="00A87B01" w:rsidRPr="00CC740E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1206,2</w:t>
            </w:r>
          </w:p>
        </w:tc>
        <w:tc>
          <w:tcPr>
            <w:tcW w:w="2126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 Краснооктябрьского сельского поселения»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07 0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1231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4B086C">
            <w:pPr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705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пожарной безопасности в рамках подпрограммы «Пожарная безопасность»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421EE3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>00 81130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A7248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2126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59,3</w:t>
            </w:r>
          </w:p>
        </w:tc>
        <w:tc>
          <w:tcPr>
            <w:tcW w:w="2127" w:type="dxa"/>
            <w:gridSpan w:val="3"/>
          </w:tcPr>
          <w:p w:rsidR="00A87B01" w:rsidRPr="009F38F0" w:rsidRDefault="00A87B01" w:rsidP="00A35FE4">
            <w:pPr>
              <w:jc w:val="right"/>
              <w:rPr>
                <w:sz w:val="20"/>
                <w:szCs w:val="20"/>
              </w:rPr>
            </w:pPr>
            <w:r w:rsidRPr="009F38F0">
              <w:rPr>
                <w:sz w:val="20"/>
                <w:szCs w:val="20"/>
              </w:rPr>
              <w:t>61,8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Подпрограмма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07 3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5" w:type="dxa"/>
            <w:gridSpan w:val="4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1E06A0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1E06A0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703A4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2138A5">
              <w:rPr>
                <w:sz w:val="20"/>
                <w:szCs w:val="20"/>
              </w:rPr>
              <w:t xml:space="preserve"> по обеспечению безопасности на воде в рамках подпрограммы «Обеспечение безопасности на воде»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07 3 </w:t>
            </w:r>
            <w:r>
              <w:rPr>
                <w:sz w:val="20"/>
                <w:szCs w:val="20"/>
              </w:rPr>
              <w:t>00 81160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03</w:t>
            </w:r>
          </w:p>
        </w:tc>
        <w:tc>
          <w:tcPr>
            <w:tcW w:w="722" w:type="dxa"/>
            <w:gridSpan w:val="2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5" w:type="dxa"/>
            <w:gridSpan w:val="4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27" w:type="dxa"/>
            <w:gridSpan w:val="3"/>
          </w:tcPr>
          <w:p w:rsidR="00A87B01" w:rsidRPr="002138A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Муниципальная программа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08 0</w:t>
            </w:r>
            <w:r>
              <w:rPr>
                <w:b/>
                <w:bCs/>
                <w:sz w:val="20"/>
                <w:szCs w:val="20"/>
              </w:rPr>
              <w:t xml:space="preserve"> 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A87B01" w:rsidP="003243D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3243DF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1E06A0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>Подпрограмма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</w:t>
            </w:r>
          </w:p>
        </w:tc>
        <w:tc>
          <w:tcPr>
            <w:tcW w:w="1513" w:type="dxa"/>
            <w:gridSpan w:val="2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E06A0">
              <w:rPr>
                <w:b/>
                <w:bCs/>
                <w:sz w:val="20"/>
                <w:szCs w:val="20"/>
              </w:rPr>
              <w:t xml:space="preserve">08 1 </w:t>
            </w:r>
            <w:r>
              <w:rPr>
                <w:b/>
                <w:bCs/>
                <w:sz w:val="20"/>
                <w:szCs w:val="20"/>
              </w:rPr>
              <w:t>00 0</w:t>
            </w:r>
            <w:r w:rsidRPr="001E06A0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69" w:type="dxa"/>
          </w:tcPr>
          <w:p w:rsidR="00A87B01" w:rsidRPr="001E06A0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E06A0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AC5E85" w:rsidRDefault="003243DF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  <w:r w:rsidR="00A87B01"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2093" w:type="dxa"/>
            <w:gridSpan w:val="2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A90F02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0586">
              <w:rPr>
                <w:sz w:val="20"/>
                <w:szCs w:val="20"/>
              </w:rPr>
              <w:t>Софинансирование расходов  на реализацию проектов инициативного бюджетирования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AC5E85" w:rsidRDefault="00A87B01" w:rsidP="006A74A8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08 1 00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  <w:lang w:val="en-US"/>
              </w:rPr>
              <w:t>4640</w:t>
            </w:r>
          </w:p>
        </w:tc>
        <w:tc>
          <w:tcPr>
            <w:tcW w:w="569" w:type="dxa"/>
          </w:tcPr>
          <w:p w:rsidR="00A87B01" w:rsidRPr="00AC5E85" w:rsidRDefault="00A87B01" w:rsidP="0079670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565" w:type="dxa"/>
          </w:tcPr>
          <w:p w:rsidR="00A87B01" w:rsidRPr="00AC5E85" w:rsidRDefault="00A87B01" w:rsidP="00F0321F">
            <w:pPr>
              <w:snapToGri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</w:tcPr>
          <w:p w:rsidR="00A87B01" w:rsidRPr="009D0DFA" w:rsidRDefault="00A87B01" w:rsidP="009D0DFA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21" w:type="dxa"/>
            <w:gridSpan w:val="6"/>
          </w:tcPr>
          <w:p w:rsidR="00A87B01" w:rsidRPr="00F47F1D" w:rsidRDefault="00A87B01" w:rsidP="00AC5E8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2003,7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2138A5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Физкультурное и массовое спортивное мероприятие в рамках подпрограммы «Развитие физической культуры и массового спорта Краснооктябрьского сельского поселения» муниципальной программы  Краснооктябрьского сельского поселения «Развитие физической культуры и спорта»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6A74A8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>00 81170</w:t>
            </w:r>
          </w:p>
        </w:tc>
        <w:tc>
          <w:tcPr>
            <w:tcW w:w="569" w:type="dxa"/>
          </w:tcPr>
          <w:p w:rsidR="00A87B01" w:rsidRPr="002138A5" w:rsidRDefault="00A87B01" w:rsidP="0079670B">
            <w:pPr>
              <w:snapToGrid w:val="0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87B01" w:rsidRPr="002138A5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2138A5">
              <w:rPr>
                <w:sz w:val="20"/>
                <w:szCs w:val="20"/>
              </w:rPr>
              <w:t>05</w:t>
            </w:r>
          </w:p>
        </w:tc>
        <w:tc>
          <w:tcPr>
            <w:tcW w:w="2121" w:type="dxa"/>
            <w:gridSpan w:val="6"/>
          </w:tcPr>
          <w:p w:rsidR="00A87B01" w:rsidRPr="00D9265A" w:rsidRDefault="003243DF" w:rsidP="00A35FE4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2093" w:type="dxa"/>
            <w:gridSpan w:val="2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15,6</w:t>
            </w:r>
          </w:p>
        </w:tc>
        <w:tc>
          <w:tcPr>
            <w:tcW w:w="2127" w:type="dxa"/>
            <w:gridSpan w:val="3"/>
          </w:tcPr>
          <w:p w:rsidR="00A87B01" w:rsidRPr="00D9265A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D9265A">
              <w:rPr>
                <w:sz w:val="20"/>
                <w:szCs w:val="20"/>
              </w:rPr>
              <w:t>16,2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672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258E">
              <w:rPr>
                <w:b/>
                <w:bCs/>
                <w:sz w:val="20"/>
                <w:szCs w:val="20"/>
              </w:rPr>
              <w:t>Муниципальная  программа Краснооктябрьского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B5B04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4B5B04" w:rsidRDefault="00A87B01" w:rsidP="00D9265A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2093" w:type="dxa"/>
            <w:gridSpan w:val="2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2127" w:type="dxa"/>
            <w:gridSpan w:val="3"/>
          </w:tcPr>
          <w:p w:rsidR="00A87B01" w:rsidRPr="004B5B04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«Противодействие коррупции в Краснооктябрьском сельском поселении»</w:t>
            </w:r>
          </w:p>
        </w:tc>
        <w:tc>
          <w:tcPr>
            <w:tcW w:w="1513" w:type="dxa"/>
            <w:gridSpan w:val="2"/>
          </w:tcPr>
          <w:p w:rsidR="00A87B01" w:rsidRPr="004B5B04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69" w:type="dxa"/>
          </w:tcPr>
          <w:p w:rsidR="00A87B01" w:rsidRPr="004B5B04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4B5B04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Default="00A87B01" w:rsidP="00350C2C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 в рамках  подпрограммы 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09 1 00 81200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A37B33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A37B33">
              <w:rPr>
                <w:sz w:val="20"/>
                <w:szCs w:val="20"/>
              </w:rPr>
              <w:t>Расходы на повышение квалификации муниципальных служащих Краснооктябрьского сельского поселения в должностные обязанности которых входит участие в противодействии коррупции в рамках подрограммы«Противодействие коррупции в Краснооктябрьском сельском поселении»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09 1 00 81210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 xml:space="preserve">Подпрограмма «Профилактика экстремизма и терроризма в Краснооктябрьском сельском поселении» 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3915F8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3680E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F3680E">
              <w:rPr>
                <w:sz w:val="20"/>
                <w:szCs w:val="20"/>
              </w:rPr>
              <w:t>Расходы по информационно-пропагандическому противодействию экс</w:t>
            </w:r>
            <w:r>
              <w:rPr>
                <w:sz w:val="20"/>
                <w:szCs w:val="20"/>
              </w:rPr>
              <w:t>т</w:t>
            </w:r>
            <w:r w:rsidRPr="00F3680E">
              <w:rPr>
                <w:sz w:val="20"/>
                <w:szCs w:val="20"/>
              </w:rPr>
              <w:t xml:space="preserve">ремизма и терроризму </w:t>
            </w:r>
            <w:r>
              <w:rPr>
                <w:sz w:val="20"/>
                <w:szCs w:val="20"/>
              </w:rPr>
              <w:t xml:space="preserve">в рамках подпрограммы «Профилактика экстремизма и терроризма в Краснооктябрьском сельском поселении»  </w:t>
            </w:r>
            <w:r w:rsidRPr="00A37B33">
              <w:rPr>
                <w:sz w:val="20"/>
                <w:szCs w:val="20"/>
              </w:rPr>
              <w:t>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2138A5" w:rsidRDefault="00A87B01" w:rsidP="003915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09 2 00 81220</w:t>
            </w:r>
          </w:p>
        </w:tc>
        <w:tc>
          <w:tcPr>
            <w:tcW w:w="569" w:type="dxa"/>
          </w:tcPr>
          <w:p w:rsidR="00A87B01" w:rsidRPr="002138A5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2138A5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3915F8" w:rsidRDefault="00A87B01" w:rsidP="0044258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915F8">
              <w:rPr>
                <w:b/>
                <w:bCs/>
                <w:sz w:val="20"/>
                <w:szCs w:val="20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513" w:type="dxa"/>
            <w:gridSpan w:val="2"/>
          </w:tcPr>
          <w:p w:rsidR="00A87B01" w:rsidRPr="003915F8" w:rsidRDefault="00A87B01" w:rsidP="006A74A8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09 3 00 00000</w:t>
            </w:r>
          </w:p>
        </w:tc>
        <w:tc>
          <w:tcPr>
            <w:tcW w:w="569" w:type="dxa"/>
          </w:tcPr>
          <w:p w:rsidR="00A87B01" w:rsidRPr="003915F8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3915F8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3915F8" w:rsidRDefault="00A87B01" w:rsidP="00A35FE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>Расходы на ликвидацию местной сырьевой базы для изготовления и производству наркотиков растительного происхождения в рамках подпрограммы «Комплексные меры противодействия злоупотребления наркотиками и их незаконному обороту» муниципальной программы Краснооктябрьского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6A74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09 3 00 81230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093" w:type="dxa"/>
            <w:gridSpan w:val="2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3"/>
          </w:tcPr>
          <w:p w:rsidR="00A87B01" w:rsidRPr="00AE3D80" w:rsidRDefault="00A87B01" w:rsidP="00A35FE4">
            <w:pPr>
              <w:snapToGrid w:val="0"/>
              <w:jc w:val="right"/>
              <w:rPr>
                <w:sz w:val="20"/>
                <w:szCs w:val="20"/>
              </w:rPr>
            </w:pPr>
            <w:r w:rsidRPr="00AE3D80">
              <w:rPr>
                <w:sz w:val="20"/>
                <w:szCs w:val="20"/>
              </w:rPr>
              <w:t>2,5</w:t>
            </w:r>
          </w:p>
        </w:tc>
      </w:tr>
      <w:tr w:rsidR="00A87B01" w:rsidRPr="001562C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44258E" w:rsidRDefault="00A87B01" w:rsidP="00E772C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Программа </w:t>
            </w:r>
            <w:r w:rsidRPr="0044258E">
              <w:rPr>
                <w:b/>
                <w:bCs/>
                <w:sz w:val="20"/>
                <w:szCs w:val="20"/>
              </w:rPr>
              <w:t xml:space="preserve"> в Краснооктябрьском сельском поселении</w:t>
            </w:r>
            <w:r>
              <w:rPr>
                <w:b/>
                <w:bCs/>
                <w:sz w:val="20"/>
                <w:szCs w:val="20"/>
              </w:rPr>
              <w:t xml:space="preserve"> «Нулевой травматизм</w:t>
            </w:r>
            <w:r w:rsidRPr="0044258E">
              <w:rPr>
                <w:b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513" w:type="dxa"/>
            <w:gridSpan w:val="2"/>
          </w:tcPr>
          <w:p w:rsidR="00A87B01" w:rsidRPr="001562C5" w:rsidRDefault="00A87B01" w:rsidP="001562C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562C5">
              <w:rPr>
                <w:b/>
                <w:bCs/>
                <w:sz w:val="20"/>
                <w:szCs w:val="20"/>
              </w:rPr>
              <w:t>10 1 00 00000</w:t>
            </w:r>
          </w:p>
        </w:tc>
        <w:tc>
          <w:tcPr>
            <w:tcW w:w="569" w:type="dxa"/>
          </w:tcPr>
          <w:p w:rsidR="00A87B01" w:rsidRPr="001562C5" w:rsidRDefault="00A87B01" w:rsidP="00E772C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2093" w:type="dxa"/>
            <w:gridSpan w:val="2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44,3</w:t>
            </w:r>
          </w:p>
        </w:tc>
        <w:tc>
          <w:tcPr>
            <w:tcW w:w="2127" w:type="dxa"/>
            <w:gridSpan w:val="3"/>
          </w:tcPr>
          <w:p w:rsidR="00A87B01" w:rsidRPr="001562C5" w:rsidRDefault="00A87B01" w:rsidP="00E772C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47,5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D17B41" w:rsidRDefault="00A87B01" w:rsidP="0044258E">
            <w:pPr>
              <w:snapToGrid w:val="0"/>
              <w:jc w:val="both"/>
              <w:rPr>
                <w:sz w:val="20"/>
                <w:szCs w:val="20"/>
              </w:rPr>
            </w:pPr>
            <w:r w:rsidRPr="00D17B41">
              <w:rPr>
                <w:sz w:val="20"/>
                <w:szCs w:val="20"/>
              </w:rPr>
              <w:t xml:space="preserve">Расходы на обучение по охране </w:t>
            </w:r>
            <w:r>
              <w:rPr>
                <w:sz w:val="20"/>
                <w:szCs w:val="20"/>
              </w:rPr>
              <w:t>труда в рамках программы Краснооктябрьского</w:t>
            </w:r>
            <w:r w:rsidRPr="00D17B41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10 1 00 81240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44258E">
            <w:pPr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>Расходы на медицинские осмотры (диспансеризация) работников</w:t>
            </w:r>
            <w:r>
              <w:rPr>
                <w:sz w:val="20"/>
                <w:szCs w:val="20"/>
              </w:rPr>
              <w:t xml:space="preserve"> в рамках программы 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CE4AB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10 1 00 81250</w:t>
            </w:r>
          </w:p>
        </w:tc>
        <w:tc>
          <w:tcPr>
            <w:tcW w:w="569" w:type="dxa"/>
          </w:tcPr>
          <w:p w:rsidR="00A87B01" w:rsidRDefault="00A87B01" w:rsidP="00E772C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обеспечение работников специальной одеждой, специальной обувью и другими средствами индивидуальной защиты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10 1 00 81260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A87B01" w:rsidRPr="002138A5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6A4257" w:rsidRDefault="00A87B01" w:rsidP="00CE4ABC">
            <w:pPr>
              <w:snapToGrid w:val="0"/>
              <w:jc w:val="both"/>
              <w:rPr>
                <w:sz w:val="20"/>
                <w:szCs w:val="20"/>
              </w:rPr>
            </w:pPr>
            <w:r w:rsidRPr="006A4257">
              <w:rPr>
                <w:sz w:val="20"/>
                <w:szCs w:val="20"/>
              </w:rPr>
              <w:t xml:space="preserve">Расходы на проведение технических мероприятий, направленных на снижение уровней профессиональных рисков в рамках программы </w:t>
            </w:r>
            <w:r>
              <w:rPr>
                <w:sz w:val="20"/>
                <w:szCs w:val="20"/>
              </w:rPr>
              <w:t>Краснооктябрьского</w:t>
            </w:r>
            <w:r w:rsidRPr="006A4257">
              <w:rPr>
                <w:sz w:val="20"/>
                <w:szCs w:val="20"/>
              </w:rPr>
              <w:t xml:space="preserve"> сельского поселения «Нулевой травматизм»(Иные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Default="00A87B01" w:rsidP="004B5B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10 1 00 81270</w:t>
            </w:r>
          </w:p>
        </w:tc>
        <w:tc>
          <w:tcPr>
            <w:tcW w:w="569" w:type="dxa"/>
          </w:tcPr>
          <w:p w:rsidR="00A87B01" w:rsidRDefault="00A87B01" w:rsidP="00204A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204A0D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2093" w:type="dxa"/>
            <w:gridSpan w:val="2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127" w:type="dxa"/>
            <w:gridSpan w:val="3"/>
          </w:tcPr>
          <w:p w:rsidR="00A87B01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Обеспечение деятельности 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7E18C0" w:rsidRDefault="00BC73DF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6557,1</w:t>
            </w:r>
          </w:p>
        </w:tc>
        <w:tc>
          <w:tcPr>
            <w:tcW w:w="2093" w:type="dxa"/>
            <w:gridSpan w:val="2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4572,8</w:t>
            </w:r>
          </w:p>
        </w:tc>
        <w:tc>
          <w:tcPr>
            <w:tcW w:w="2127" w:type="dxa"/>
            <w:gridSpan w:val="3"/>
          </w:tcPr>
          <w:p w:rsidR="00A87B01" w:rsidRPr="007E18C0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4597,7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449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Администрации Краснооктябрьского сельского поселения Веселовского района Ростовской области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8159C5" w:rsidRDefault="00A87B01" w:rsidP="00A17F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6325,8</w:t>
            </w:r>
          </w:p>
        </w:tc>
        <w:tc>
          <w:tcPr>
            <w:tcW w:w="2093" w:type="dxa"/>
            <w:gridSpan w:val="2"/>
          </w:tcPr>
          <w:p w:rsidR="00A87B01" w:rsidRPr="008159C5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4365,3</w:t>
            </w:r>
          </w:p>
        </w:tc>
        <w:tc>
          <w:tcPr>
            <w:tcW w:w="2127" w:type="dxa"/>
            <w:gridSpan w:val="3"/>
          </w:tcPr>
          <w:p w:rsidR="00A87B01" w:rsidRPr="008159C5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4377,5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выплаты по оплате труда работников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персоналу государственных (муниципальных) органов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89 100  00110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3857,8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A6CB9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3890,4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89 1 00  00190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2283,1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121" w:type="dxa"/>
            <w:gridSpan w:val="6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2093" w:type="dxa"/>
            <w:gridSpan w:val="2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1D392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5D3436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E772CF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46327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обеспечение деятельности муниципальных органов Краснооктябрьского сельского поселения в рамках обеспечения деятельности Администрации Краснооктябрьского сельского поселения(Уплата налогов, сборов и иных платежей)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89 1 00 00190</w:t>
            </w:r>
          </w:p>
        </w:tc>
        <w:tc>
          <w:tcPr>
            <w:tcW w:w="569" w:type="dxa"/>
          </w:tcPr>
          <w:p w:rsidR="00A87B01" w:rsidRPr="00F952DF" w:rsidRDefault="00A87B01" w:rsidP="00046327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850</w:t>
            </w:r>
          </w:p>
        </w:tc>
        <w:tc>
          <w:tcPr>
            <w:tcW w:w="565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046327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13</w:t>
            </w:r>
          </w:p>
        </w:tc>
        <w:tc>
          <w:tcPr>
            <w:tcW w:w="2121" w:type="dxa"/>
            <w:gridSpan w:val="6"/>
          </w:tcPr>
          <w:p w:rsidR="00A87B01" w:rsidRPr="00881DCC" w:rsidRDefault="005D3436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2093" w:type="dxa"/>
            <w:gridSpan w:val="2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7" w:type="dxa"/>
            <w:gridSpan w:val="3"/>
          </w:tcPr>
          <w:p w:rsidR="00A87B01" w:rsidRPr="00B9695F" w:rsidRDefault="00A87B01" w:rsidP="008B21D1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A87B01" w:rsidRPr="00F952DF" w:rsidTr="003A15B8">
        <w:trPr>
          <w:gridBefore w:val="1"/>
          <w:gridAfter w:val="1"/>
          <w:wBefore w:w="202" w:type="dxa"/>
          <w:wAfter w:w="141" w:type="dxa"/>
          <w:trHeight w:val="290"/>
        </w:trPr>
        <w:tc>
          <w:tcPr>
            <w:tcW w:w="5938" w:type="dxa"/>
            <w:gridSpan w:val="4"/>
          </w:tcPr>
          <w:p w:rsidR="00A87B01" w:rsidRPr="00F952DF" w:rsidRDefault="00A87B01" w:rsidP="00210083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1273B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89 9 00  00000</w:t>
            </w:r>
          </w:p>
        </w:tc>
        <w:tc>
          <w:tcPr>
            <w:tcW w:w="569" w:type="dxa"/>
          </w:tcPr>
          <w:p w:rsidR="00A87B01" w:rsidRPr="00F952DF" w:rsidRDefault="00A87B01" w:rsidP="0079670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0321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gridSpan w:val="6"/>
          </w:tcPr>
          <w:p w:rsidR="00A87B01" w:rsidRPr="00F952DF" w:rsidRDefault="005A2D58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231,3</w:t>
            </w:r>
          </w:p>
        </w:tc>
        <w:tc>
          <w:tcPr>
            <w:tcW w:w="2093" w:type="dxa"/>
            <w:gridSpan w:val="2"/>
          </w:tcPr>
          <w:p w:rsidR="00A87B01" w:rsidRPr="00F952DF" w:rsidRDefault="00A87B01" w:rsidP="00A6576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F04F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F90AD2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120</w:t>
            </w:r>
          </w:p>
        </w:tc>
        <w:tc>
          <w:tcPr>
            <w:tcW w:w="565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87B01" w:rsidRPr="00F952DF" w:rsidRDefault="00A87B01" w:rsidP="00010BB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 xml:space="preserve">    03</w:t>
            </w:r>
          </w:p>
        </w:tc>
        <w:tc>
          <w:tcPr>
            <w:tcW w:w="2121" w:type="dxa"/>
            <w:gridSpan w:val="6"/>
          </w:tcPr>
          <w:p w:rsidR="00A87B01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225,1</w:t>
            </w:r>
          </w:p>
        </w:tc>
        <w:tc>
          <w:tcPr>
            <w:tcW w:w="2093" w:type="dxa"/>
            <w:gridSpan w:val="2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207,5</w:t>
            </w:r>
          </w:p>
        </w:tc>
        <w:tc>
          <w:tcPr>
            <w:tcW w:w="2127" w:type="dxa"/>
            <w:gridSpan w:val="3"/>
          </w:tcPr>
          <w:p w:rsidR="00A87B01" w:rsidRPr="00F04F32" w:rsidRDefault="00A87B01" w:rsidP="009E7DFC">
            <w:pPr>
              <w:snapToGrid w:val="0"/>
              <w:jc w:val="right"/>
              <w:rPr>
                <w:sz w:val="20"/>
                <w:szCs w:val="20"/>
              </w:rPr>
            </w:pPr>
            <w:r w:rsidRPr="00F04F32">
              <w:rPr>
                <w:sz w:val="20"/>
                <w:szCs w:val="20"/>
              </w:rPr>
              <w:t>220,2</w:t>
            </w:r>
          </w:p>
        </w:tc>
      </w:tr>
      <w:tr w:rsidR="003A15B8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3A15B8" w:rsidRDefault="003A15B8" w:rsidP="00F90AD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952DF">
              <w:rPr>
                <w:sz w:val="20"/>
                <w:szCs w:val="20"/>
              </w:rPr>
              <w:t xml:space="preserve">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Краснооктябрьского  сельского поселения </w:t>
            </w:r>
            <w:r w:rsidRPr="00555952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89 9 00 51180</w:t>
            </w:r>
          </w:p>
        </w:tc>
        <w:tc>
          <w:tcPr>
            <w:tcW w:w="56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3A15B8" w:rsidRPr="00F952DF" w:rsidRDefault="003A15B8" w:rsidP="00010B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121" w:type="dxa"/>
            <w:gridSpan w:val="6"/>
          </w:tcPr>
          <w:p w:rsidR="003A15B8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2093" w:type="dxa"/>
            <w:gridSpan w:val="2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3A15B8" w:rsidRPr="00F04F32" w:rsidRDefault="003A15B8" w:rsidP="009E7DF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DB6EA4">
            <w:pPr>
              <w:snapToGrid w:val="0"/>
              <w:jc w:val="both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(Иные закупки товаров, работ и услуг для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89 9 00 72390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7D168C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91265D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04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7D168C">
            <w:pPr>
              <w:snapToGrid w:val="0"/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0,2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C338B3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Реализация функций иных муниципальных органов  Краснооктябрьского сельского поселения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952D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9" w:type="dxa"/>
          </w:tcPr>
          <w:p w:rsidR="00A87B01" w:rsidRPr="00F952DF" w:rsidRDefault="00A87B01" w:rsidP="007D168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F260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F26032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416,8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за счет средств резервного фонда Правительства Ростовской области в рамках непрограммых расходов муниципальных органов Краснооктябрьского сельского поселения (</w:t>
            </w:r>
            <w:r w:rsidRPr="00555952">
              <w:rPr>
                <w:sz w:val="20"/>
                <w:szCs w:val="20"/>
              </w:rPr>
              <w:t>Субсидии бюджетным учреждениям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99 1 00 71180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Default="00A87B01" w:rsidP="00D1199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обслуживанию муниципального долга Краснооктябрьского сельского поселения в рамках непрограммного направления деятельности «Реализация функций иных муниципальных органов Краснооктябрьского сельского поселения» (Обслуживание государственного долга субъекта Российской Федерации)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99 2 00 90090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87B01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99 9 00 00000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7B01" w:rsidRPr="00F952DF" w:rsidRDefault="00A87B01" w:rsidP="000A1A28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A3342">
              <w:rPr>
                <w:sz w:val="20"/>
                <w:szCs w:val="20"/>
              </w:rPr>
              <w:t>Расходы на проведение выборов депутатов в Собрание депутатов в представительные органы муниципального образования в рамках непрограммных расходов муниципальных органов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99 9 00 81290</w:t>
            </w:r>
          </w:p>
        </w:tc>
        <w:tc>
          <w:tcPr>
            <w:tcW w:w="569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Pr="00F952DF" w:rsidRDefault="00A87B01" w:rsidP="00F952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0A1A28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13" w:type="dxa"/>
            <w:gridSpan w:val="2"/>
          </w:tcPr>
          <w:p w:rsidR="00A87B01" w:rsidRPr="00F952DF" w:rsidRDefault="00A87B01" w:rsidP="005D4942">
            <w:pPr>
              <w:snapToGrid w:val="0"/>
              <w:rPr>
                <w:sz w:val="20"/>
                <w:szCs w:val="20"/>
                <w:lang w:val="en-US"/>
              </w:rPr>
            </w:pPr>
            <w:r w:rsidRPr="00F952DF">
              <w:rPr>
                <w:sz w:val="20"/>
                <w:szCs w:val="20"/>
                <w:lang w:val="en-US"/>
              </w:rPr>
              <w:t>99 9 00 812</w:t>
            </w:r>
            <w:r>
              <w:rPr>
                <w:sz w:val="20"/>
                <w:szCs w:val="20"/>
              </w:rPr>
              <w:t>8</w:t>
            </w:r>
            <w:r w:rsidRPr="00F952D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9" w:type="dxa"/>
          </w:tcPr>
          <w:p w:rsidR="00A87B01" w:rsidRPr="00577381" w:rsidRDefault="00A87B01" w:rsidP="00577381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87B01" w:rsidRPr="00577381" w:rsidRDefault="00A87B01" w:rsidP="00BD58FB">
            <w:pPr>
              <w:snapToGrid w:val="0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D49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F952DF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717AD3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2E1D3E">
            <w:pPr>
              <w:jc w:val="right"/>
              <w:rPr>
                <w:sz w:val="20"/>
                <w:szCs w:val="20"/>
              </w:rPr>
            </w:pPr>
            <w:r w:rsidRPr="00F952DF"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555952" w:rsidRDefault="00A87B01" w:rsidP="00A35FE4">
            <w:pPr>
              <w:snapToGrid w:val="0"/>
              <w:rPr>
                <w:sz w:val="20"/>
                <w:szCs w:val="20"/>
              </w:rPr>
            </w:pPr>
            <w:r w:rsidRPr="00555952">
              <w:rPr>
                <w:sz w:val="20"/>
                <w:szCs w:val="20"/>
              </w:rPr>
              <w:t>Расходы на дополнительное профессиональное образование работников Администрации  Краснооктябрьского сельского поселения  в  рамках непрограммных расходов муниципальных органов Краснооктябрьского сельского поселения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99 9 00 81280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C7D3C" w:rsidRDefault="00A87B01" w:rsidP="00A35FE4">
            <w:pPr>
              <w:snapToGrid w:val="0"/>
              <w:rPr>
                <w:sz w:val="20"/>
                <w:szCs w:val="20"/>
              </w:rPr>
            </w:pPr>
            <w:r w:rsidRPr="00FC7D3C">
              <w:rPr>
                <w:sz w:val="20"/>
                <w:szCs w:val="20"/>
              </w:rPr>
              <w:t xml:space="preserve">Расходы резервного фонда </w:t>
            </w:r>
            <w:r>
              <w:rPr>
                <w:sz w:val="20"/>
                <w:szCs w:val="20"/>
              </w:rPr>
              <w:t>Администрации Краснооктябрьского сельского поселения на финансовое обеспечение непредвиденных расходов в рамках непрограммного направления деятельности органов местного самоуправления Администрации Краснооктябрьского сельского поселения (Резервный фонд)</w:t>
            </w:r>
          </w:p>
        </w:tc>
        <w:tc>
          <w:tcPr>
            <w:tcW w:w="1513" w:type="dxa"/>
            <w:gridSpan w:val="2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99 9 00 90100</w:t>
            </w:r>
          </w:p>
        </w:tc>
        <w:tc>
          <w:tcPr>
            <w:tcW w:w="569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65" w:type="dxa"/>
          </w:tcPr>
          <w:p w:rsidR="00A87B01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8" w:type="dxa"/>
            <w:gridSpan w:val="5"/>
          </w:tcPr>
          <w:p w:rsidR="00A87B01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2126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7" w:type="dxa"/>
            <w:gridSpan w:val="3"/>
          </w:tcPr>
          <w:p w:rsidR="00A87B01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87B01" w:rsidRPr="00350C2C" w:rsidTr="003A15B8">
        <w:trPr>
          <w:gridBefore w:val="1"/>
          <w:gridAfter w:val="1"/>
          <w:wBefore w:w="202" w:type="dxa"/>
          <w:wAfter w:w="141" w:type="dxa"/>
          <w:trHeight w:val="360"/>
        </w:trPr>
        <w:tc>
          <w:tcPr>
            <w:tcW w:w="5938" w:type="dxa"/>
            <w:gridSpan w:val="4"/>
          </w:tcPr>
          <w:p w:rsidR="00A87B01" w:rsidRPr="00F952DF" w:rsidRDefault="00A87B01" w:rsidP="00B96C9C">
            <w:pPr>
              <w:snapToGrid w:val="0"/>
              <w:rPr>
                <w:sz w:val="20"/>
                <w:szCs w:val="20"/>
              </w:rPr>
            </w:pPr>
            <w:r w:rsidRPr="00E433EE">
              <w:rPr>
                <w:sz w:val="20"/>
                <w:szCs w:val="20"/>
              </w:rPr>
              <w:t>Условно утвержденные расходы  непрограммных расходов Администрации Краснооктябрьского сельского поселения (Специальные расходы)</w:t>
            </w:r>
          </w:p>
        </w:tc>
        <w:tc>
          <w:tcPr>
            <w:tcW w:w="1513" w:type="dxa"/>
            <w:gridSpan w:val="2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99 9 00 90110</w:t>
            </w:r>
          </w:p>
        </w:tc>
        <w:tc>
          <w:tcPr>
            <w:tcW w:w="569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65" w:type="dxa"/>
          </w:tcPr>
          <w:p w:rsidR="00A87B01" w:rsidRPr="00E902BD" w:rsidRDefault="00A87B01" w:rsidP="000A1A2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87B01" w:rsidRDefault="00A87B01" w:rsidP="006D6F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8" w:type="dxa"/>
            <w:gridSpan w:val="5"/>
          </w:tcPr>
          <w:p w:rsidR="00A87B01" w:rsidRPr="00F952DF" w:rsidRDefault="00A87B01" w:rsidP="00534A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2127" w:type="dxa"/>
            <w:gridSpan w:val="3"/>
          </w:tcPr>
          <w:p w:rsidR="00A87B01" w:rsidRPr="00F952DF" w:rsidRDefault="00A87B01" w:rsidP="00E902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</w:tr>
      <w:tr w:rsidR="00A87B01" w:rsidRPr="0074187A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41" w:type="dxa"/>
          <w:trHeight w:val="1418"/>
        </w:trPr>
        <w:tc>
          <w:tcPr>
            <w:tcW w:w="15837" w:type="dxa"/>
            <w:gridSpan w:val="21"/>
            <w:tcBorders>
              <w:top w:val="nil"/>
            </w:tcBorders>
          </w:tcPr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4187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243DF" w:rsidRDefault="003243DF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87B01" w:rsidRPr="006D049C" w:rsidRDefault="00A87B01" w:rsidP="00B82F7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 xml:space="preserve">    Приложение №10</w:t>
            </w:r>
          </w:p>
          <w:p w:rsidR="00A87B01" w:rsidRDefault="00A87B01" w:rsidP="006D049C">
            <w:pPr>
              <w:snapToGrid w:val="0"/>
              <w:ind w:left="2087" w:hanging="9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1F69">
              <w:rPr>
                <w:b/>
                <w:bCs/>
                <w:sz w:val="20"/>
                <w:szCs w:val="20"/>
              </w:rPr>
              <w:t xml:space="preserve">к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>Решени</w:t>
            </w:r>
            <w:r>
              <w:rPr>
                <w:b/>
                <w:bCs/>
                <w:sz w:val="20"/>
                <w:szCs w:val="20"/>
              </w:rPr>
              <w:t xml:space="preserve">ю </w:t>
            </w:r>
            <w:r w:rsidRPr="009C1F69">
              <w:rPr>
                <w:b/>
                <w:bCs/>
                <w:sz w:val="20"/>
                <w:szCs w:val="20"/>
              </w:rPr>
              <w:t>Собрания депутатов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C1F69">
              <w:rPr>
                <w:b/>
                <w:bCs/>
                <w:sz w:val="20"/>
                <w:szCs w:val="20"/>
              </w:rPr>
              <w:t xml:space="preserve"> Краснооктябрьского сельского поселения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A87B01" w:rsidRPr="006D049C" w:rsidRDefault="00A87B01" w:rsidP="006D049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"О бюджете  Краснооктябрьского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049C">
              <w:rPr>
                <w:b/>
                <w:bCs/>
                <w:color w:val="000000"/>
                <w:sz w:val="20"/>
                <w:szCs w:val="20"/>
              </w:rPr>
              <w:t>сельского поселения Веселовского района</w:t>
            </w:r>
          </w:p>
          <w:p w:rsidR="00A87B01" w:rsidRPr="0074187A" w:rsidRDefault="00A87B01" w:rsidP="006D049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D049C">
              <w:rPr>
                <w:b/>
                <w:bCs/>
                <w:color w:val="000000"/>
                <w:sz w:val="20"/>
                <w:szCs w:val="20"/>
              </w:rPr>
              <w:t>на 2020 год и на плановый период 2021 и 2022 годов»</w:t>
            </w:r>
          </w:p>
        </w:tc>
      </w:tr>
      <w:tr w:rsidR="00A87B01" w:rsidRPr="00E3480D" w:rsidTr="003A1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gridAfter w:val="2"/>
          <w:wBefore w:w="537" w:type="dxa"/>
          <w:wAfter w:w="992" w:type="dxa"/>
          <w:trHeight w:val="513"/>
        </w:trPr>
        <w:tc>
          <w:tcPr>
            <w:tcW w:w="14449" w:type="dxa"/>
            <w:gridSpan w:val="18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b/>
                <w:bCs/>
                <w:color w:val="000000"/>
                <w:sz w:val="20"/>
                <w:szCs w:val="20"/>
              </w:rPr>
              <w:t>Суммы субвенций предоставляемых бюджету поселе</w:t>
            </w:r>
            <w:r>
              <w:rPr>
                <w:b/>
                <w:bCs/>
                <w:color w:val="000000"/>
                <w:sz w:val="20"/>
                <w:szCs w:val="20"/>
              </w:rPr>
              <w:t>ния из областного бюджета на 2020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и 202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3480D">
              <w:rPr>
                <w:b/>
                <w:bCs/>
                <w:color w:val="000000"/>
                <w:sz w:val="20"/>
                <w:szCs w:val="20"/>
              </w:rPr>
              <w:t xml:space="preserve"> годов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26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5A2D58" w:rsidP="007418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  <w:tc>
          <w:tcPr>
            <w:tcW w:w="32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5A2D58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D6782B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150,6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D6782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D6782B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D6782B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74187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6C0C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82B" w:rsidRPr="00E3480D" w:rsidRDefault="00D6782B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87B01" w:rsidRPr="00E3480D" w:rsidTr="00D67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2"/>
          <w:wBefore w:w="537" w:type="dxa"/>
          <w:trHeight w:val="4695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б</w:t>
            </w:r>
            <w:r w:rsidRPr="00E3480D">
              <w:rPr>
                <w:sz w:val="20"/>
                <w:szCs w:val="20"/>
              </w:rPr>
              <w:t xml:space="preserve">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Pr="00E3480D" w:rsidRDefault="00A87B01" w:rsidP="0074187A">
      <w:pPr>
        <w:ind w:left="-709" w:firstLine="993"/>
        <w:rPr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81"/>
      </w:tblGrid>
      <w:tr w:rsidR="00A87B01" w:rsidRPr="00E3480D">
        <w:trPr>
          <w:trHeight w:val="426"/>
        </w:trPr>
        <w:tc>
          <w:tcPr>
            <w:tcW w:w="15481" w:type="dxa"/>
            <w:tcBorders>
              <w:top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850"/>
        <w:gridCol w:w="567"/>
        <w:gridCol w:w="1559"/>
        <w:gridCol w:w="881"/>
        <w:gridCol w:w="992"/>
        <w:gridCol w:w="992"/>
      </w:tblGrid>
      <w:tr w:rsidR="00A87B01" w:rsidRPr="00E3480D">
        <w:trPr>
          <w:gridAfter w:val="1"/>
          <w:wAfter w:w="992" w:type="dxa"/>
          <w:trHeight w:val="513"/>
        </w:trPr>
        <w:tc>
          <w:tcPr>
            <w:tcW w:w="14347" w:type="dxa"/>
            <w:gridSpan w:val="9"/>
            <w:tcBorders>
              <w:bottom w:val="nil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207,3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74187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</w:t>
            </w:r>
          </w:p>
        </w:tc>
      </w:tr>
      <w:tr w:rsidR="00A87B01" w:rsidRPr="00E3480D">
        <w:trPr>
          <w:trHeight w:val="4978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p w:rsidR="00A87B01" w:rsidRDefault="00A87B01" w:rsidP="0074187A">
      <w:pPr>
        <w:ind w:left="-709" w:firstLine="993"/>
        <w:rPr>
          <w:sz w:val="20"/>
          <w:szCs w:val="20"/>
        </w:rPr>
      </w:pPr>
    </w:p>
    <w:tbl>
      <w:tblPr>
        <w:tblW w:w="15339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2126"/>
        <w:gridCol w:w="709"/>
        <w:gridCol w:w="3686"/>
        <w:gridCol w:w="738"/>
        <w:gridCol w:w="679"/>
        <w:gridCol w:w="1559"/>
        <w:gridCol w:w="881"/>
        <w:gridCol w:w="992"/>
        <w:gridCol w:w="992"/>
      </w:tblGrid>
      <w:tr w:rsidR="00A87B01" w:rsidRPr="00E3480D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субвенций из Фонда компенсаций областного бюджета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rPr>
                <w:rFonts w:ascii="Arial" w:hAnsi="Arial" w:cs="Arial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Наименование расходов за счет субвенций из Фонда компенсаций областного бюджета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Экономическая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87B01" w:rsidRPr="00E3480D">
        <w:trPr>
          <w:trHeight w:val="185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  <w:r w:rsidRPr="00E3480D">
              <w:rPr>
                <w:b/>
                <w:bCs/>
                <w:sz w:val="20"/>
                <w:szCs w:val="20"/>
              </w:rPr>
              <w:t xml:space="preserve"> 2 02 35118 00 0000 150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мероприятий в рамках непрограммного обеспечения деятельности  Администрации </w:t>
            </w:r>
            <w:r w:rsidRPr="00E3480D">
              <w:rPr>
                <w:sz w:val="20"/>
                <w:szCs w:val="20"/>
              </w:rPr>
              <w:t>Краснооктябрьского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</w:tr>
      <w:tr w:rsidR="00A87B01" w:rsidRPr="00E3480D">
        <w:trPr>
          <w:trHeight w:val="40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169,0</w:t>
            </w:r>
          </w:p>
        </w:tc>
      </w:tr>
      <w:tr w:rsidR="00A87B01" w:rsidRPr="00E3480D">
        <w:trPr>
          <w:trHeight w:val="419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89 9 00  51180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A87B01" w:rsidRPr="002138A5">
        <w:trPr>
          <w:trHeight w:val="483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 xml:space="preserve">Субвенция на </w:t>
            </w:r>
            <w:r w:rsidRPr="00E3480D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sz w:val="20"/>
                <w:szCs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pStyle w:val="ConsPlusNormal"/>
              <w:tabs>
                <w:tab w:val="left" w:pos="1170"/>
              </w:tabs>
              <w:spacing w:after="12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480D"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обеспечения деятельности Администрации Краснооктябрьского сельского поселения </w:t>
            </w:r>
            <w:r w:rsidRPr="00E3480D">
              <w:rPr>
                <w:rFonts w:ascii="Times New Roman" w:hAnsi="Times New Roman" w:cs="Times New Roman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01</w:t>
            </w: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ind w:hanging="314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04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89 9 00 72390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240</w:t>
            </w: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87B01" w:rsidRPr="00E3480D" w:rsidRDefault="00A87B01" w:rsidP="00263E8D">
            <w:pPr>
              <w:rPr>
                <w:sz w:val="20"/>
                <w:szCs w:val="20"/>
              </w:rPr>
            </w:pPr>
            <w:r w:rsidRPr="00E3480D">
              <w:rPr>
                <w:sz w:val="20"/>
                <w:szCs w:val="20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B01" w:rsidRPr="00E3480D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87B01" w:rsidRPr="002138A5" w:rsidRDefault="00A87B01" w:rsidP="00263E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3480D">
              <w:rPr>
                <w:color w:val="000000"/>
                <w:sz w:val="20"/>
                <w:szCs w:val="20"/>
              </w:rPr>
              <w:t xml:space="preserve"> 0,2</w:t>
            </w: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  <w:p w:rsidR="00A87B01" w:rsidRPr="002138A5" w:rsidRDefault="00A87B01" w:rsidP="00263E8D">
            <w:pPr>
              <w:rPr>
                <w:sz w:val="20"/>
                <w:szCs w:val="20"/>
              </w:rPr>
            </w:pPr>
          </w:p>
        </w:tc>
      </w:tr>
    </w:tbl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CC740E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11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CC740E">
      <w:pPr>
        <w:ind w:left="9204"/>
        <w:rPr>
          <w:b/>
          <w:bCs/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Default="00A87B01" w:rsidP="00CC740E">
      <w:pPr>
        <w:rPr>
          <w:sz w:val="20"/>
          <w:szCs w:val="20"/>
        </w:rPr>
      </w:pPr>
    </w:p>
    <w:p w:rsidR="00A87B01" w:rsidRPr="00554336" w:rsidRDefault="00A87B01" w:rsidP="00CC740E">
      <w:pPr>
        <w:ind w:left="284"/>
        <w:jc w:val="center"/>
        <w:rPr>
          <w:color w:val="000000"/>
          <w:sz w:val="20"/>
          <w:szCs w:val="20"/>
        </w:rPr>
      </w:pPr>
      <w:r w:rsidRPr="00554336">
        <w:rPr>
          <w:color w:val="000000"/>
          <w:sz w:val="20"/>
          <w:szCs w:val="20"/>
        </w:rPr>
        <w:t>Субсидия в целях софинансирования особо важных и (или) контролируемых Правительством Ростовской области объектов и направлений расходования бюджетных средств  за счет средств Фонда софинансирования расходов на 2020 и на плановый период 2021 и 2022 годов</w:t>
      </w:r>
    </w:p>
    <w:p w:rsidR="00A87B01" w:rsidRPr="002138A5" w:rsidRDefault="00A87B01" w:rsidP="00CC740E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1560"/>
        <w:gridCol w:w="1559"/>
        <w:gridCol w:w="6662"/>
      </w:tblGrid>
      <w:tr w:rsidR="00A87B01" w:rsidRPr="0073506F">
        <w:trPr>
          <w:trHeight w:val="277"/>
        </w:trPr>
        <w:tc>
          <w:tcPr>
            <w:tcW w:w="2628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8877DB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  <w:vMerge w:val="restart"/>
          </w:tcPr>
          <w:p w:rsidR="00A87B01" w:rsidRPr="008A1AAA" w:rsidRDefault="00A87B01" w:rsidP="008877DB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8F3D27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</w:tcPr>
          <w:p w:rsidR="00A87B01" w:rsidRPr="009D2C4A" w:rsidRDefault="00A87B01" w:rsidP="008877DB">
            <w:pPr>
              <w:jc w:val="center"/>
            </w:pPr>
            <w:r w:rsidRPr="009D2C4A">
              <w:t>В том числе</w:t>
            </w:r>
          </w:p>
        </w:tc>
      </w:tr>
      <w:tr w:rsidR="00A87B01" w:rsidRPr="0073506F">
        <w:trPr>
          <w:trHeight w:val="3069"/>
        </w:trPr>
        <w:tc>
          <w:tcPr>
            <w:tcW w:w="2628" w:type="dxa"/>
            <w:vMerge/>
          </w:tcPr>
          <w:p w:rsidR="00A87B01" w:rsidRPr="0073506F" w:rsidRDefault="00A87B01" w:rsidP="008877DB">
            <w:pPr>
              <w:rPr>
                <w:b/>
                <w:bCs/>
                <w:highlight w:val="yellow"/>
              </w:rPr>
            </w:pPr>
          </w:p>
        </w:tc>
        <w:tc>
          <w:tcPr>
            <w:tcW w:w="3402" w:type="dxa"/>
            <w:vMerge/>
          </w:tcPr>
          <w:p w:rsidR="00A87B01" w:rsidRPr="0073506F" w:rsidRDefault="00A87B01" w:rsidP="00CC740E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</w:tc>
        <w:tc>
          <w:tcPr>
            <w:tcW w:w="1560" w:type="dxa"/>
          </w:tcPr>
          <w:p w:rsidR="00A87B01" w:rsidRPr="008A1AAA" w:rsidRDefault="00A87B01" w:rsidP="00CC740E">
            <w:pPr>
              <w:pStyle w:val="2"/>
              <w:tabs>
                <w:tab w:val="clear" w:pos="576"/>
                <w:tab w:val="num" w:pos="34"/>
              </w:tabs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Фед. бюджет</w:t>
            </w:r>
          </w:p>
          <w:p w:rsidR="00A87B01" w:rsidRPr="00CC740E" w:rsidRDefault="00A87B01" w:rsidP="008877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A87B01" w:rsidRPr="008A1AAA" w:rsidRDefault="00A87B01" w:rsidP="00CC740E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8877DB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9D2C4A" w:rsidRDefault="00A87B01" w:rsidP="008877DB">
            <w:pPr>
              <w:jc w:val="center"/>
              <w:rPr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6662" w:type="dxa"/>
          </w:tcPr>
          <w:p w:rsidR="00A87B01" w:rsidRPr="008A1AAA" w:rsidRDefault="00A87B01" w:rsidP="008877DB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8877D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9D2C4A">
              <w:rPr>
                <w:b/>
                <w:bCs/>
                <w:sz w:val="20"/>
                <w:szCs w:val="20"/>
              </w:rPr>
              <w:t>юджет поселения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8F3D27">
            <w:r>
              <w:rPr>
                <w:sz w:val="20"/>
                <w:szCs w:val="20"/>
              </w:rPr>
              <w:t>Расходы на реализацию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1206,2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155,8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8,1</w:t>
            </w: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Default="00A87B01" w:rsidP="008F3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Pr="00F90586">
              <w:rPr>
                <w:sz w:val="20"/>
                <w:szCs w:val="20"/>
              </w:rPr>
              <w:t xml:space="preserve">  на реализацию проектов инициативного бюджетирования</w:t>
            </w:r>
          </w:p>
        </w:tc>
        <w:tc>
          <w:tcPr>
            <w:tcW w:w="3402" w:type="dxa"/>
          </w:tcPr>
          <w:p w:rsidR="00A87B01" w:rsidRDefault="00A87B01" w:rsidP="008877DB">
            <w:pPr>
              <w:jc w:val="center"/>
            </w:pPr>
            <w:r>
              <w:t>2003,7</w:t>
            </w:r>
          </w:p>
        </w:tc>
        <w:tc>
          <w:tcPr>
            <w:tcW w:w="1560" w:type="dxa"/>
          </w:tcPr>
          <w:p w:rsidR="00A87B01" w:rsidRDefault="00A87B01" w:rsidP="008877DB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A87B01" w:rsidRDefault="00A87B01" w:rsidP="008877DB">
            <w:pPr>
              <w:ind w:left="317"/>
              <w:jc w:val="center"/>
            </w:pPr>
            <w:r>
              <w:t>1841,4</w:t>
            </w:r>
          </w:p>
        </w:tc>
        <w:tc>
          <w:tcPr>
            <w:tcW w:w="6662" w:type="dxa"/>
          </w:tcPr>
          <w:p w:rsidR="00A87B01" w:rsidRDefault="00A87B01" w:rsidP="008877DB">
            <w:pPr>
              <w:jc w:val="center"/>
            </w:pPr>
            <w:r>
              <w:t>162,3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8877DB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8877DB">
            <w:pPr>
              <w:jc w:val="center"/>
            </w:pPr>
            <w:r>
              <w:t>3209,9</w:t>
            </w:r>
          </w:p>
        </w:tc>
        <w:tc>
          <w:tcPr>
            <w:tcW w:w="1560" w:type="dxa"/>
          </w:tcPr>
          <w:p w:rsidR="00A87B01" w:rsidRPr="0073506F" w:rsidRDefault="00A87B01" w:rsidP="008877DB">
            <w:pPr>
              <w:jc w:val="center"/>
            </w:pPr>
            <w:r>
              <w:t>1042,3</w:t>
            </w:r>
          </w:p>
        </w:tc>
        <w:tc>
          <w:tcPr>
            <w:tcW w:w="1559" w:type="dxa"/>
          </w:tcPr>
          <w:p w:rsidR="00A87B01" w:rsidRPr="0073506F" w:rsidRDefault="00A87B01" w:rsidP="008877DB">
            <w:pPr>
              <w:ind w:left="317"/>
              <w:jc w:val="center"/>
            </w:pPr>
            <w:r>
              <w:t>1997,2</w:t>
            </w:r>
          </w:p>
        </w:tc>
        <w:tc>
          <w:tcPr>
            <w:tcW w:w="6662" w:type="dxa"/>
          </w:tcPr>
          <w:p w:rsidR="00A87B01" w:rsidRPr="0073506F" w:rsidRDefault="00A87B01" w:rsidP="008877DB">
            <w:pPr>
              <w:jc w:val="center"/>
            </w:pPr>
            <w:r>
              <w:t>170,4</w:t>
            </w:r>
          </w:p>
        </w:tc>
      </w:tr>
    </w:tbl>
    <w:p w:rsidR="00A87B01" w:rsidRPr="0073506F" w:rsidRDefault="00A87B01" w:rsidP="00CC740E">
      <w:pPr>
        <w:tabs>
          <w:tab w:val="left" w:pos="6270"/>
        </w:tabs>
      </w:pPr>
    </w:p>
    <w:p w:rsidR="00A87B01" w:rsidRPr="002138A5" w:rsidRDefault="00A87B01" w:rsidP="00CC740E">
      <w:pPr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3243DF" w:rsidRDefault="003243DF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p w:rsidR="00A87B01" w:rsidRPr="002138A5" w:rsidRDefault="00A87B01" w:rsidP="00086C57">
      <w:pPr>
        <w:ind w:left="8647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2138A5">
        <w:rPr>
          <w:sz w:val="20"/>
          <w:szCs w:val="20"/>
        </w:rPr>
        <w:t>иложение  №</w:t>
      </w:r>
      <w:r>
        <w:rPr>
          <w:sz w:val="20"/>
          <w:szCs w:val="20"/>
        </w:rPr>
        <w:t>12</w:t>
      </w:r>
      <w:r w:rsidRPr="002138A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 Решению  Собрания депутатов Краснооктябрьского сельского поселения  «О  бюджете Краснооктябрьского сельского поселения Веселовского района на 20</w:t>
      </w:r>
      <w:r>
        <w:rPr>
          <w:sz w:val="20"/>
          <w:szCs w:val="20"/>
        </w:rPr>
        <w:t>20</w:t>
      </w:r>
      <w:r w:rsidRPr="002138A5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2021 и 2022 годов»</w:t>
      </w:r>
      <w:r w:rsidRPr="002138A5">
        <w:rPr>
          <w:sz w:val="20"/>
          <w:szCs w:val="20"/>
        </w:rPr>
        <w:t xml:space="preserve"> </w:t>
      </w:r>
    </w:p>
    <w:p w:rsidR="00A87B01" w:rsidRPr="002138A5" w:rsidRDefault="00A87B01" w:rsidP="00086C57">
      <w:pPr>
        <w:ind w:left="9204"/>
        <w:rPr>
          <w:b/>
          <w:bCs/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rPr>
          <w:sz w:val="20"/>
          <w:szCs w:val="20"/>
        </w:rPr>
      </w:pPr>
    </w:p>
    <w:p w:rsidR="00A87B01" w:rsidRPr="00554336" w:rsidRDefault="00A87B01" w:rsidP="00086C57">
      <w:pPr>
        <w:ind w:left="28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Средства из резервного фонда </w:t>
      </w:r>
      <w:r w:rsidRPr="00554336">
        <w:rPr>
          <w:color w:val="000000"/>
          <w:sz w:val="20"/>
          <w:szCs w:val="20"/>
        </w:rPr>
        <w:t xml:space="preserve"> Правительств</w:t>
      </w:r>
      <w:r>
        <w:rPr>
          <w:color w:val="000000"/>
          <w:sz w:val="20"/>
          <w:szCs w:val="20"/>
        </w:rPr>
        <w:t>а</w:t>
      </w:r>
      <w:r w:rsidRPr="00554336">
        <w:rPr>
          <w:color w:val="000000"/>
          <w:sz w:val="20"/>
          <w:szCs w:val="20"/>
        </w:rPr>
        <w:t xml:space="preserve"> Ростовской области </w:t>
      </w:r>
      <w:r>
        <w:rPr>
          <w:color w:val="000000"/>
          <w:sz w:val="20"/>
          <w:szCs w:val="20"/>
        </w:rPr>
        <w:t>согласно  распоряжения Правительства Ростовской области от 12.05.2020 года №342 «О выделении средств»</w:t>
      </w:r>
    </w:p>
    <w:p w:rsidR="00A87B01" w:rsidRPr="002138A5" w:rsidRDefault="00A87B01" w:rsidP="00086C57">
      <w:pPr>
        <w:ind w:left="8493" w:firstLine="3"/>
        <w:jc w:val="center"/>
        <w:rPr>
          <w:sz w:val="20"/>
          <w:szCs w:val="20"/>
        </w:rPr>
      </w:pPr>
      <w:r w:rsidRPr="002138A5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2138A5">
        <w:rPr>
          <w:sz w:val="20"/>
          <w:szCs w:val="20"/>
        </w:rPr>
        <w:t xml:space="preserve">               (тыс. руб.)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402"/>
        <w:gridCol w:w="9781"/>
      </w:tblGrid>
      <w:tr w:rsidR="00A87B01" w:rsidRPr="0073506F">
        <w:trPr>
          <w:trHeight w:val="3356"/>
        </w:trPr>
        <w:tc>
          <w:tcPr>
            <w:tcW w:w="2628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A87B01" w:rsidRPr="009D2C4A" w:rsidRDefault="00A87B01" w:rsidP="009C21AC">
            <w:pPr>
              <w:rPr>
                <w:b/>
                <w:bCs/>
                <w:i/>
                <w:iCs/>
              </w:rPr>
            </w:pPr>
          </w:p>
        </w:tc>
        <w:tc>
          <w:tcPr>
            <w:tcW w:w="3402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Всего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A87B01" w:rsidRPr="008A1AAA" w:rsidRDefault="00A87B01" w:rsidP="009C21AC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  <w:t>Обл.  бюджет</w:t>
            </w:r>
          </w:p>
          <w:p w:rsidR="00A87B01" w:rsidRPr="008A1AAA" w:rsidRDefault="00A87B01" w:rsidP="009C21A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highlight w:val="yellow"/>
                <w:lang w:eastAsia="ru-RU"/>
              </w:rPr>
            </w:pPr>
            <w:r w:rsidRPr="008A1AA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A87B01" w:rsidRPr="008A1AAA" w:rsidRDefault="00A87B01" w:rsidP="009C21AC">
            <w:pPr>
              <w:pStyle w:val="2"/>
              <w:rPr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A87B01" w:rsidRPr="009D2C4A" w:rsidRDefault="00A87B01" w:rsidP="009C21AC">
            <w:pPr>
              <w:jc w:val="center"/>
            </w:pPr>
          </w:p>
        </w:tc>
      </w:tr>
      <w:tr w:rsidR="00A87B01" w:rsidRPr="0073506F">
        <w:trPr>
          <w:trHeight w:val="590"/>
        </w:trPr>
        <w:tc>
          <w:tcPr>
            <w:tcW w:w="2628" w:type="dxa"/>
          </w:tcPr>
          <w:p w:rsidR="00A87B01" w:rsidRPr="0073506F" w:rsidRDefault="00A87B01" w:rsidP="00533B1B">
            <w:r>
              <w:rPr>
                <w:sz w:val="20"/>
                <w:szCs w:val="20"/>
              </w:rPr>
              <w:t xml:space="preserve">Расходы на реализацию мероприятий за счет средств резервного фонда Правительства Ростовской области </w:t>
            </w:r>
          </w:p>
        </w:tc>
        <w:tc>
          <w:tcPr>
            <w:tcW w:w="3402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  <w:tc>
          <w:tcPr>
            <w:tcW w:w="9781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</w:tr>
      <w:tr w:rsidR="00A87B01" w:rsidRPr="0073506F">
        <w:trPr>
          <w:trHeight w:val="70"/>
        </w:trPr>
        <w:tc>
          <w:tcPr>
            <w:tcW w:w="2628" w:type="dxa"/>
          </w:tcPr>
          <w:p w:rsidR="00A87B01" w:rsidRPr="0073506F" w:rsidRDefault="00A87B01" w:rsidP="009C21AC">
            <w:r w:rsidRPr="0073506F">
              <w:t>Всего</w:t>
            </w:r>
          </w:p>
        </w:tc>
        <w:tc>
          <w:tcPr>
            <w:tcW w:w="3402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  <w:tc>
          <w:tcPr>
            <w:tcW w:w="9781" w:type="dxa"/>
          </w:tcPr>
          <w:p w:rsidR="00A87B01" w:rsidRPr="0073506F" w:rsidRDefault="00A87B01" w:rsidP="009C21AC">
            <w:pPr>
              <w:jc w:val="center"/>
            </w:pPr>
            <w:r>
              <w:t>200,0</w:t>
            </w:r>
          </w:p>
        </w:tc>
      </w:tr>
    </w:tbl>
    <w:p w:rsidR="00A87B01" w:rsidRPr="0073506F" w:rsidRDefault="00A87B01" w:rsidP="00086C57">
      <w:pPr>
        <w:tabs>
          <w:tab w:val="left" w:pos="6270"/>
        </w:tabs>
      </w:pPr>
    </w:p>
    <w:p w:rsidR="00A87B01" w:rsidRPr="002138A5" w:rsidRDefault="00A87B01" w:rsidP="00086C57">
      <w:pPr>
        <w:rPr>
          <w:sz w:val="20"/>
          <w:szCs w:val="20"/>
        </w:rPr>
      </w:pPr>
    </w:p>
    <w:p w:rsidR="00A87B01" w:rsidRDefault="00A87B01" w:rsidP="00086C57">
      <w:pPr>
        <w:ind w:left="-709" w:firstLine="993"/>
        <w:rPr>
          <w:sz w:val="20"/>
          <w:szCs w:val="20"/>
        </w:rPr>
      </w:pPr>
    </w:p>
    <w:p w:rsidR="00A87B01" w:rsidRDefault="00A87B01" w:rsidP="003E44F0">
      <w:pPr>
        <w:ind w:left="-709" w:firstLine="993"/>
        <w:rPr>
          <w:sz w:val="20"/>
          <w:szCs w:val="20"/>
        </w:rPr>
      </w:pPr>
    </w:p>
    <w:sectPr w:rsidR="00A87B01" w:rsidSect="00EC13A7">
      <w:pgSz w:w="16838" w:h="11906" w:orient="landscape"/>
      <w:pgMar w:top="851" w:right="567" w:bottom="284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EA" w:rsidRDefault="00E515EA" w:rsidP="005A1EA6">
      <w:r>
        <w:separator/>
      </w:r>
    </w:p>
  </w:endnote>
  <w:endnote w:type="continuationSeparator" w:id="1">
    <w:p w:rsidR="00E515EA" w:rsidRDefault="00E515EA" w:rsidP="005A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EA" w:rsidRDefault="00E515EA" w:rsidP="005A1EA6">
      <w:r>
        <w:separator/>
      </w:r>
    </w:p>
  </w:footnote>
  <w:footnote w:type="continuationSeparator" w:id="1">
    <w:p w:rsidR="00E515EA" w:rsidRDefault="00E515EA" w:rsidP="005A1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2100" w:hanging="1200"/>
      </w:pPr>
    </w:lvl>
  </w:abstractNum>
  <w:abstractNum w:abstractNumId="2">
    <w:nsid w:val="0BCB0A3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2379C"/>
    <w:multiLevelType w:val="hybridMultilevel"/>
    <w:tmpl w:val="D9C4D7BC"/>
    <w:lvl w:ilvl="0" w:tplc="3B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7030F55"/>
    <w:multiLevelType w:val="hybridMultilevel"/>
    <w:tmpl w:val="5782AB0A"/>
    <w:lvl w:ilvl="0" w:tplc="2A7659C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9710D"/>
    <w:multiLevelType w:val="hybridMultilevel"/>
    <w:tmpl w:val="32FAECBA"/>
    <w:lvl w:ilvl="0" w:tplc="DFCAD9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094F73"/>
    <w:multiLevelType w:val="hybridMultilevel"/>
    <w:tmpl w:val="14041F04"/>
    <w:lvl w:ilvl="0" w:tplc="398AC6B8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7B842C5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D3465"/>
    <w:multiLevelType w:val="hybridMultilevel"/>
    <w:tmpl w:val="24309B2C"/>
    <w:lvl w:ilvl="0" w:tplc="CA28D86C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9">
    <w:nsid w:val="49381C21"/>
    <w:multiLevelType w:val="multilevel"/>
    <w:tmpl w:val="E5989846"/>
    <w:lvl w:ilvl="0">
      <w:start w:val="1"/>
      <w:numFmt w:val="decimal"/>
      <w:lvlText w:val="%1."/>
      <w:lvlJc w:val="left"/>
      <w:pPr>
        <w:ind w:left="660" w:hanging="372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456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36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2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2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8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448" w:hanging="2160"/>
      </w:pPr>
      <w:rPr>
        <w:rFonts w:hint="default"/>
        <w:color w:val="000000"/>
      </w:rPr>
    </w:lvl>
  </w:abstractNum>
  <w:abstractNum w:abstractNumId="10">
    <w:nsid w:val="493C4761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57A52"/>
    <w:multiLevelType w:val="hybridMultilevel"/>
    <w:tmpl w:val="70DAE3B2"/>
    <w:lvl w:ilvl="0" w:tplc="A87E83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C67792"/>
    <w:multiLevelType w:val="hybridMultilevel"/>
    <w:tmpl w:val="5C9E7CF4"/>
    <w:lvl w:ilvl="0" w:tplc="CAF2610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C085E"/>
    <w:multiLevelType w:val="hybridMultilevel"/>
    <w:tmpl w:val="FD24D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1EA6"/>
    <w:rsid w:val="0000038B"/>
    <w:rsid w:val="0000093B"/>
    <w:rsid w:val="00000F0F"/>
    <w:rsid w:val="0000186B"/>
    <w:rsid w:val="00003064"/>
    <w:rsid w:val="00003398"/>
    <w:rsid w:val="00003FF4"/>
    <w:rsid w:val="00004073"/>
    <w:rsid w:val="0000448D"/>
    <w:rsid w:val="0000516A"/>
    <w:rsid w:val="00006380"/>
    <w:rsid w:val="00006522"/>
    <w:rsid w:val="000065F1"/>
    <w:rsid w:val="0000768E"/>
    <w:rsid w:val="00007D65"/>
    <w:rsid w:val="00010B2A"/>
    <w:rsid w:val="00010BBB"/>
    <w:rsid w:val="00011035"/>
    <w:rsid w:val="000123A9"/>
    <w:rsid w:val="0001272D"/>
    <w:rsid w:val="00012E5C"/>
    <w:rsid w:val="00013192"/>
    <w:rsid w:val="00016D94"/>
    <w:rsid w:val="0001724C"/>
    <w:rsid w:val="00017F0B"/>
    <w:rsid w:val="0002093A"/>
    <w:rsid w:val="00020E44"/>
    <w:rsid w:val="00022E6B"/>
    <w:rsid w:val="000232DF"/>
    <w:rsid w:val="000240BB"/>
    <w:rsid w:val="000248DD"/>
    <w:rsid w:val="00025D28"/>
    <w:rsid w:val="000260DE"/>
    <w:rsid w:val="00027CBF"/>
    <w:rsid w:val="000304DC"/>
    <w:rsid w:val="000310CC"/>
    <w:rsid w:val="000321CF"/>
    <w:rsid w:val="00033C5C"/>
    <w:rsid w:val="000340A0"/>
    <w:rsid w:val="000343D7"/>
    <w:rsid w:val="00036085"/>
    <w:rsid w:val="00036495"/>
    <w:rsid w:val="00036720"/>
    <w:rsid w:val="00036C80"/>
    <w:rsid w:val="0004467D"/>
    <w:rsid w:val="00045089"/>
    <w:rsid w:val="00045905"/>
    <w:rsid w:val="00045CBB"/>
    <w:rsid w:val="00045F57"/>
    <w:rsid w:val="00046050"/>
    <w:rsid w:val="00046327"/>
    <w:rsid w:val="0004720C"/>
    <w:rsid w:val="00050B74"/>
    <w:rsid w:val="00050BDD"/>
    <w:rsid w:val="00050E5D"/>
    <w:rsid w:val="00051284"/>
    <w:rsid w:val="00052461"/>
    <w:rsid w:val="000524A0"/>
    <w:rsid w:val="00052528"/>
    <w:rsid w:val="00052A5D"/>
    <w:rsid w:val="0005316C"/>
    <w:rsid w:val="000531F4"/>
    <w:rsid w:val="000559F0"/>
    <w:rsid w:val="000565AB"/>
    <w:rsid w:val="000567F8"/>
    <w:rsid w:val="000576D3"/>
    <w:rsid w:val="00057F5B"/>
    <w:rsid w:val="0006391F"/>
    <w:rsid w:val="000641AE"/>
    <w:rsid w:val="00064BD2"/>
    <w:rsid w:val="00064E09"/>
    <w:rsid w:val="00070413"/>
    <w:rsid w:val="00071091"/>
    <w:rsid w:val="00071D86"/>
    <w:rsid w:val="00072164"/>
    <w:rsid w:val="0007276E"/>
    <w:rsid w:val="00073BD9"/>
    <w:rsid w:val="000747D3"/>
    <w:rsid w:val="00075B7D"/>
    <w:rsid w:val="00075D8C"/>
    <w:rsid w:val="00075F26"/>
    <w:rsid w:val="00076ADF"/>
    <w:rsid w:val="00077680"/>
    <w:rsid w:val="000800A7"/>
    <w:rsid w:val="00080A6D"/>
    <w:rsid w:val="000818F5"/>
    <w:rsid w:val="000826DA"/>
    <w:rsid w:val="00082E25"/>
    <w:rsid w:val="00082FF5"/>
    <w:rsid w:val="00083242"/>
    <w:rsid w:val="00084B17"/>
    <w:rsid w:val="00085499"/>
    <w:rsid w:val="00086378"/>
    <w:rsid w:val="00086C57"/>
    <w:rsid w:val="00087020"/>
    <w:rsid w:val="0008749C"/>
    <w:rsid w:val="0009034D"/>
    <w:rsid w:val="0009053F"/>
    <w:rsid w:val="00090D49"/>
    <w:rsid w:val="00090E8F"/>
    <w:rsid w:val="000912F2"/>
    <w:rsid w:val="000927CB"/>
    <w:rsid w:val="00092A85"/>
    <w:rsid w:val="00092E2B"/>
    <w:rsid w:val="00093140"/>
    <w:rsid w:val="0009332E"/>
    <w:rsid w:val="00093C67"/>
    <w:rsid w:val="000944FC"/>
    <w:rsid w:val="00095866"/>
    <w:rsid w:val="00095A56"/>
    <w:rsid w:val="00097128"/>
    <w:rsid w:val="000A0016"/>
    <w:rsid w:val="000A0CF9"/>
    <w:rsid w:val="000A1687"/>
    <w:rsid w:val="000A1A28"/>
    <w:rsid w:val="000A3123"/>
    <w:rsid w:val="000A3134"/>
    <w:rsid w:val="000A359F"/>
    <w:rsid w:val="000A5018"/>
    <w:rsid w:val="000A5D30"/>
    <w:rsid w:val="000A6B10"/>
    <w:rsid w:val="000A7739"/>
    <w:rsid w:val="000A787E"/>
    <w:rsid w:val="000B0426"/>
    <w:rsid w:val="000B098B"/>
    <w:rsid w:val="000B0D9D"/>
    <w:rsid w:val="000B18D2"/>
    <w:rsid w:val="000B1EDE"/>
    <w:rsid w:val="000B2881"/>
    <w:rsid w:val="000B2D7B"/>
    <w:rsid w:val="000B3C21"/>
    <w:rsid w:val="000B3E8B"/>
    <w:rsid w:val="000B5CB8"/>
    <w:rsid w:val="000B65C7"/>
    <w:rsid w:val="000B665E"/>
    <w:rsid w:val="000B67A9"/>
    <w:rsid w:val="000B7630"/>
    <w:rsid w:val="000C0947"/>
    <w:rsid w:val="000C1D89"/>
    <w:rsid w:val="000C316A"/>
    <w:rsid w:val="000C4787"/>
    <w:rsid w:val="000C4A3B"/>
    <w:rsid w:val="000C6227"/>
    <w:rsid w:val="000C648D"/>
    <w:rsid w:val="000C6E54"/>
    <w:rsid w:val="000D05C4"/>
    <w:rsid w:val="000D106E"/>
    <w:rsid w:val="000D13EA"/>
    <w:rsid w:val="000D2F23"/>
    <w:rsid w:val="000D3ABB"/>
    <w:rsid w:val="000D446D"/>
    <w:rsid w:val="000D44E0"/>
    <w:rsid w:val="000D45FF"/>
    <w:rsid w:val="000D47C3"/>
    <w:rsid w:val="000D4944"/>
    <w:rsid w:val="000D5665"/>
    <w:rsid w:val="000D6501"/>
    <w:rsid w:val="000D6932"/>
    <w:rsid w:val="000D695B"/>
    <w:rsid w:val="000D6A39"/>
    <w:rsid w:val="000D79B1"/>
    <w:rsid w:val="000E3686"/>
    <w:rsid w:val="000E3899"/>
    <w:rsid w:val="000E3ABB"/>
    <w:rsid w:val="000E3F7C"/>
    <w:rsid w:val="000E45A9"/>
    <w:rsid w:val="000E4D01"/>
    <w:rsid w:val="000E5065"/>
    <w:rsid w:val="000E516B"/>
    <w:rsid w:val="000E6F8C"/>
    <w:rsid w:val="000F0073"/>
    <w:rsid w:val="000F076E"/>
    <w:rsid w:val="000F0CE0"/>
    <w:rsid w:val="000F4986"/>
    <w:rsid w:val="000F4C3E"/>
    <w:rsid w:val="000F4E38"/>
    <w:rsid w:val="000F5208"/>
    <w:rsid w:val="000F5225"/>
    <w:rsid w:val="000F6492"/>
    <w:rsid w:val="000F666B"/>
    <w:rsid w:val="000F6A28"/>
    <w:rsid w:val="000F6A62"/>
    <w:rsid w:val="000F73BC"/>
    <w:rsid w:val="000F75A3"/>
    <w:rsid w:val="00100805"/>
    <w:rsid w:val="00102208"/>
    <w:rsid w:val="00102734"/>
    <w:rsid w:val="00102918"/>
    <w:rsid w:val="00103E99"/>
    <w:rsid w:val="001052DA"/>
    <w:rsid w:val="00107178"/>
    <w:rsid w:val="00107CF8"/>
    <w:rsid w:val="00110618"/>
    <w:rsid w:val="00110F28"/>
    <w:rsid w:val="0011126F"/>
    <w:rsid w:val="001117CB"/>
    <w:rsid w:val="00111930"/>
    <w:rsid w:val="0011197B"/>
    <w:rsid w:val="00111A38"/>
    <w:rsid w:val="001125DC"/>
    <w:rsid w:val="00113D5E"/>
    <w:rsid w:val="00116A57"/>
    <w:rsid w:val="00116EAE"/>
    <w:rsid w:val="00122B6C"/>
    <w:rsid w:val="00122EAE"/>
    <w:rsid w:val="00123147"/>
    <w:rsid w:val="00123157"/>
    <w:rsid w:val="00123906"/>
    <w:rsid w:val="00123C0B"/>
    <w:rsid w:val="00124746"/>
    <w:rsid w:val="0012504B"/>
    <w:rsid w:val="00125BAC"/>
    <w:rsid w:val="00125C8F"/>
    <w:rsid w:val="00126571"/>
    <w:rsid w:val="00126C4F"/>
    <w:rsid w:val="0012727B"/>
    <w:rsid w:val="001273B5"/>
    <w:rsid w:val="00127B55"/>
    <w:rsid w:val="00127FCF"/>
    <w:rsid w:val="00131F86"/>
    <w:rsid w:val="00133357"/>
    <w:rsid w:val="001347EE"/>
    <w:rsid w:val="00135770"/>
    <w:rsid w:val="00135B5D"/>
    <w:rsid w:val="00136109"/>
    <w:rsid w:val="001361D7"/>
    <w:rsid w:val="00137126"/>
    <w:rsid w:val="0014020D"/>
    <w:rsid w:val="00140903"/>
    <w:rsid w:val="00140B2D"/>
    <w:rsid w:val="00141404"/>
    <w:rsid w:val="0014202B"/>
    <w:rsid w:val="0014223C"/>
    <w:rsid w:val="00142FC9"/>
    <w:rsid w:val="001430B8"/>
    <w:rsid w:val="001446E3"/>
    <w:rsid w:val="00145266"/>
    <w:rsid w:val="001463FA"/>
    <w:rsid w:val="00146A76"/>
    <w:rsid w:val="001473E0"/>
    <w:rsid w:val="00147408"/>
    <w:rsid w:val="00150BBC"/>
    <w:rsid w:val="00150E22"/>
    <w:rsid w:val="00151005"/>
    <w:rsid w:val="001529E1"/>
    <w:rsid w:val="00153A15"/>
    <w:rsid w:val="00153B24"/>
    <w:rsid w:val="00154920"/>
    <w:rsid w:val="0015578F"/>
    <w:rsid w:val="001559D3"/>
    <w:rsid w:val="001562C5"/>
    <w:rsid w:val="001566A2"/>
    <w:rsid w:val="00156936"/>
    <w:rsid w:val="00156A0A"/>
    <w:rsid w:val="00156A96"/>
    <w:rsid w:val="00157EAC"/>
    <w:rsid w:val="0016168D"/>
    <w:rsid w:val="00161A2B"/>
    <w:rsid w:val="00161F7C"/>
    <w:rsid w:val="00162CAD"/>
    <w:rsid w:val="00162D21"/>
    <w:rsid w:val="00163D9B"/>
    <w:rsid w:val="001641E3"/>
    <w:rsid w:val="00165F2F"/>
    <w:rsid w:val="00166694"/>
    <w:rsid w:val="00170704"/>
    <w:rsid w:val="00172882"/>
    <w:rsid w:val="00172E58"/>
    <w:rsid w:val="00174FB8"/>
    <w:rsid w:val="00175F26"/>
    <w:rsid w:val="0017691A"/>
    <w:rsid w:val="00176C54"/>
    <w:rsid w:val="00177526"/>
    <w:rsid w:val="001776AF"/>
    <w:rsid w:val="001777D1"/>
    <w:rsid w:val="001826FA"/>
    <w:rsid w:val="00182DF0"/>
    <w:rsid w:val="0018311F"/>
    <w:rsid w:val="00183DD3"/>
    <w:rsid w:val="001846C5"/>
    <w:rsid w:val="00184794"/>
    <w:rsid w:val="00185369"/>
    <w:rsid w:val="001859CF"/>
    <w:rsid w:val="00187E85"/>
    <w:rsid w:val="00187F76"/>
    <w:rsid w:val="00190B01"/>
    <w:rsid w:val="001913BF"/>
    <w:rsid w:val="00191401"/>
    <w:rsid w:val="0019233A"/>
    <w:rsid w:val="001931F7"/>
    <w:rsid w:val="00195747"/>
    <w:rsid w:val="00196622"/>
    <w:rsid w:val="001971A7"/>
    <w:rsid w:val="001A0194"/>
    <w:rsid w:val="001A05BE"/>
    <w:rsid w:val="001A0FF7"/>
    <w:rsid w:val="001A1885"/>
    <w:rsid w:val="001A1BF6"/>
    <w:rsid w:val="001A1C64"/>
    <w:rsid w:val="001A2A33"/>
    <w:rsid w:val="001A2F8C"/>
    <w:rsid w:val="001A3289"/>
    <w:rsid w:val="001A3B0D"/>
    <w:rsid w:val="001A4395"/>
    <w:rsid w:val="001A4939"/>
    <w:rsid w:val="001A53DC"/>
    <w:rsid w:val="001A5656"/>
    <w:rsid w:val="001A58AD"/>
    <w:rsid w:val="001A6BFE"/>
    <w:rsid w:val="001A6DA5"/>
    <w:rsid w:val="001A7B09"/>
    <w:rsid w:val="001A7BBD"/>
    <w:rsid w:val="001A7C80"/>
    <w:rsid w:val="001B0C77"/>
    <w:rsid w:val="001B13D4"/>
    <w:rsid w:val="001B1636"/>
    <w:rsid w:val="001B1DC3"/>
    <w:rsid w:val="001B292F"/>
    <w:rsid w:val="001B2CFB"/>
    <w:rsid w:val="001B56C2"/>
    <w:rsid w:val="001B5BB1"/>
    <w:rsid w:val="001B7E77"/>
    <w:rsid w:val="001C00F3"/>
    <w:rsid w:val="001C0F72"/>
    <w:rsid w:val="001C10A7"/>
    <w:rsid w:val="001C5872"/>
    <w:rsid w:val="001C59DA"/>
    <w:rsid w:val="001C6536"/>
    <w:rsid w:val="001C6DC0"/>
    <w:rsid w:val="001C702C"/>
    <w:rsid w:val="001C7403"/>
    <w:rsid w:val="001C7C82"/>
    <w:rsid w:val="001D03F0"/>
    <w:rsid w:val="001D0CE9"/>
    <w:rsid w:val="001D14FD"/>
    <w:rsid w:val="001D1F66"/>
    <w:rsid w:val="001D228C"/>
    <w:rsid w:val="001D242A"/>
    <w:rsid w:val="001D3924"/>
    <w:rsid w:val="001D3BC1"/>
    <w:rsid w:val="001D3C9A"/>
    <w:rsid w:val="001D4D6D"/>
    <w:rsid w:val="001D5446"/>
    <w:rsid w:val="001D5EF8"/>
    <w:rsid w:val="001D5F11"/>
    <w:rsid w:val="001D63AE"/>
    <w:rsid w:val="001D65F8"/>
    <w:rsid w:val="001D73A4"/>
    <w:rsid w:val="001E06A0"/>
    <w:rsid w:val="001E0EAA"/>
    <w:rsid w:val="001E1408"/>
    <w:rsid w:val="001E1DA3"/>
    <w:rsid w:val="001E2134"/>
    <w:rsid w:val="001E283A"/>
    <w:rsid w:val="001E2F49"/>
    <w:rsid w:val="001E3163"/>
    <w:rsid w:val="001E36F7"/>
    <w:rsid w:val="001E4AE2"/>
    <w:rsid w:val="001E74FC"/>
    <w:rsid w:val="001E79D5"/>
    <w:rsid w:val="001F0114"/>
    <w:rsid w:val="001F11C2"/>
    <w:rsid w:val="001F242D"/>
    <w:rsid w:val="001F2554"/>
    <w:rsid w:val="001F2CF4"/>
    <w:rsid w:val="001F3BEA"/>
    <w:rsid w:val="001F48E8"/>
    <w:rsid w:val="001F4D62"/>
    <w:rsid w:val="001F5AE9"/>
    <w:rsid w:val="001F5C0B"/>
    <w:rsid w:val="001F5CF6"/>
    <w:rsid w:val="001F605B"/>
    <w:rsid w:val="001F7266"/>
    <w:rsid w:val="002001CD"/>
    <w:rsid w:val="002009DB"/>
    <w:rsid w:val="00200C74"/>
    <w:rsid w:val="002030AE"/>
    <w:rsid w:val="00203A53"/>
    <w:rsid w:val="00204A0D"/>
    <w:rsid w:val="00204BEE"/>
    <w:rsid w:val="00205068"/>
    <w:rsid w:val="00205686"/>
    <w:rsid w:val="00205DFA"/>
    <w:rsid w:val="002067DD"/>
    <w:rsid w:val="002070CC"/>
    <w:rsid w:val="002074E2"/>
    <w:rsid w:val="00207689"/>
    <w:rsid w:val="0020797D"/>
    <w:rsid w:val="00207D05"/>
    <w:rsid w:val="00210083"/>
    <w:rsid w:val="00211D29"/>
    <w:rsid w:val="00211DB1"/>
    <w:rsid w:val="002120AF"/>
    <w:rsid w:val="0021212F"/>
    <w:rsid w:val="0021283C"/>
    <w:rsid w:val="00213384"/>
    <w:rsid w:val="002138A5"/>
    <w:rsid w:val="00213B66"/>
    <w:rsid w:val="00213F22"/>
    <w:rsid w:val="00214471"/>
    <w:rsid w:val="00214865"/>
    <w:rsid w:val="002148CE"/>
    <w:rsid w:val="002150F4"/>
    <w:rsid w:val="00215689"/>
    <w:rsid w:val="002163AC"/>
    <w:rsid w:val="00216CB5"/>
    <w:rsid w:val="00217210"/>
    <w:rsid w:val="0021733B"/>
    <w:rsid w:val="00220A3A"/>
    <w:rsid w:val="002224B3"/>
    <w:rsid w:val="00222F4C"/>
    <w:rsid w:val="00223030"/>
    <w:rsid w:val="002240C9"/>
    <w:rsid w:val="002240D2"/>
    <w:rsid w:val="00224E62"/>
    <w:rsid w:val="0022509B"/>
    <w:rsid w:val="00225AAD"/>
    <w:rsid w:val="00227DA6"/>
    <w:rsid w:val="00227EC8"/>
    <w:rsid w:val="00227F5C"/>
    <w:rsid w:val="002323A4"/>
    <w:rsid w:val="0023262A"/>
    <w:rsid w:val="0023271E"/>
    <w:rsid w:val="00232834"/>
    <w:rsid w:val="00233132"/>
    <w:rsid w:val="0023329C"/>
    <w:rsid w:val="002338CF"/>
    <w:rsid w:val="0023392A"/>
    <w:rsid w:val="00233B74"/>
    <w:rsid w:val="00233E55"/>
    <w:rsid w:val="00234721"/>
    <w:rsid w:val="00234793"/>
    <w:rsid w:val="00235F07"/>
    <w:rsid w:val="002361C8"/>
    <w:rsid w:val="00236830"/>
    <w:rsid w:val="00236AA3"/>
    <w:rsid w:val="00237921"/>
    <w:rsid w:val="00240874"/>
    <w:rsid w:val="00240F24"/>
    <w:rsid w:val="002413C5"/>
    <w:rsid w:val="002427FB"/>
    <w:rsid w:val="00243AFD"/>
    <w:rsid w:val="00243DC9"/>
    <w:rsid w:val="00244AE3"/>
    <w:rsid w:val="00245EC6"/>
    <w:rsid w:val="00247655"/>
    <w:rsid w:val="00250425"/>
    <w:rsid w:val="00250FE0"/>
    <w:rsid w:val="0025169E"/>
    <w:rsid w:val="00251D4E"/>
    <w:rsid w:val="00253501"/>
    <w:rsid w:val="002538F3"/>
    <w:rsid w:val="0025418D"/>
    <w:rsid w:val="0025441B"/>
    <w:rsid w:val="00254A5C"/>
    <w:rsid w:val="00255F09"/>
    <w:rsid w:val="0025627E"/>
    <w:rsid w:val="002568B9"/>
    <w:rsid w:val="002574C4"/>
    <w:rsid w:val="00260516"/>
    <w:rsid w:val="00260EB5"/>
    <w:rsid w:val="00261104"/>
    <w:rsid w:val="00261724"/>
    <w:rsid w:val="00261C41"/>
    <w:rsid w:val="00263407"/>
    <w:rsid w:val="00263452"/>
    <w:rsid w:val="002635D8"/>
    <w:rsid w:val="00263659"/>
    <w:rsid w:val="00263E8D"/>
    <w:rsid w:val="00264291"/>
    <w:rsid w:val="0026437C"/>
    <w:rsid w:val="00264652"/>
    <w:rsid w:val="0026505E"/>
    <w:rsid w:val="00265869"/>
    <w:rsid w:val="00265C42"/>
    <w:rsid w:val="00265EF0"/>
    <w:rsid w:val="002660E1"/>
    <w:rsid w:val="0026613D"/>
    <w:rsid w:val="002662C0"/>
    <w:rsid w:val="00266522"/>
    <w:rsid w:val="002673F0"/>
    <w:rsid w:val="002705E7"/>
    <w:rsid w:val="002714D2"/>
    <w:rsid w:val="002730C4"/>
    <w:rsid w:val="002738D7"/>
    <w:rsid w:val="00273922"/>
    <w:rsid w:val="00273E4C"/>
    <w:rsid w:val="00273F99"/>
    <w:rsid w:val="002756C6"/>
    <w:rsid w:val="00276AE2"/>
    <w:rsid w:val="002771F5"/>
    <w:rsid w:val="0027778E"/>
    <w:rsid w:val="00277C5E"/>
    <w:rsid w:val="00280430"/>
    <w:rsid w:val="0028351B"/>
    <w:rsid w:val="00283FD6"/>
    <w:rsid w:val="002852D7"/>
    <w:rsid w:val="002855C9"/>
    <w:rsid w:val="002861E1"/>
    <w:rsid w:val="00286512"/>
    <w:rsid w:val="00287125"/>
    <w:rsid w:val="0029088D"/>
    <w:rsid w:val="00290ADF"/>
    <w:rsid w:val="00290B36"/>
    <w:rsid w:val="00291133"/>
    <w:rsid w:val="0029114A"/>
    <w:rsid w:val="0029120D"/>
    <w:rsid w:val="00291336"/>
    <w:rsid w:val="002937C2"/>
    <w:rsid w:val="00295AEF"/>
    <w:rsid w:val="00296A7F"/>
    <w:rsid w:val="00297D37"/>
    <w:rsid w:val="002A09B7"/>
    <w:rsid w:val="002A2396"/>
    <w:rsid w:val="002A28A1"/>
    <w:rsid w:val="002A313B"/>
    <w:rsid w:val="002A3F9E"/>
    <w:rsid w:val="002A4CCF"/>
    <w:rsid w:val="002A5F12"/>
    <w:rsid w:val="002A6024"/>
    <w:rsid w:val="002B1B9E"/>
    <w:rsid w:val="002B23A0"/>
    <w:rsid w:val="002B37DF"/>
    <w:rsid w:val="002B4501"/>
    <w:rsid w:val="002B46B5"/>
    <w:rsid w:val="002B5654"/>
    <w:rsid w:val="002B7C35"/>
    <w:rsid w:val="002B7E8F"/>
    <w:rsid w:val="002C1BDB"/>
    <w:rsid w:val="002C2B0F"/>
    <w:rsid w:val="002C2BB6"/>
    <w:rsid w:val="002C2DBD"/>
    <w:rsid w:val="002C3379"/>
    <w:rsid w:val="002C4836"/>
    <w:rsid w:val="002C5F2D"/>
    <w:rsid w:val="002C61C6"/>
    <w:rsid w:val="002C636F"/>
    <w:rsid w:val="002C6658"/>
    <w:rsid w:val="002C6805"/>
    <w:rsid w:val="002C72D6"/>
    <w:rsid w:val="002C74F4"/>
    <w:rsid w:val="002C79B1"/>
    <w:rsid w:val="002D0B99"/>
    <w:rsid w:val="002D0BEC"/>
    <w:rsid w:val="002D1592"/>
    <w:rsid w:val="002D1945"/>
    <w:rsid w:val="002D1CA2"/>
    <w:rsid w:val="002D2687"/>
    <w:rsid w:val="002D27DC"/>
    <w:rsid w:val="002D414B"/>
    <w:rsid w:val="002D45CA"/>
    <w:rsid w:val="002D4637"/>
    <w:rsid w:val="002D484B"/>
    <w:rsid w:val="002D4EE9"/>
    <w:rsid w:val="002D5859"/>
    <w:rsid w:val="002D6A28"/>
    <w:rsid w:val="002D71EA"/>
    <w:rsid w:val="002E0641"/>
    <w:rsid w:val="002E103E"/>
    <w:rsid w:val="002E1D3E"/>
    <w:rsid w:val="002E1E3B"/>
    <w:rsid w:val="002E2288"/>
    <w:rsid w:val="002E2E1C"/>
    <w:rsid w:val="002E2FBC"/>
    <w:rsid w:val="002E60FA"/>
    <w:rsid w:val="002E6A21"/>
    <w:rsid w:val="002F14A0"/>
    <w:rsid w:val="002F2556"/>
    <w:rsid w:val="002F28F0"/>
    <w:rsid w:val="002F30DC"/>
    <w:rsid w:val="002F32EC"/>
    <w:rsid w:val="002F3B2D"/>
    <w:rsid w:val="002F442F"/>
    <w:rsid w:val="002F5C70"/>
    <w:rsid w:val="002F6D53"/>
    <w:rsid w:val="002F7FBA"/>
    <w:rsid w:val="00300178"/>
    <w:rsid w:val="00300A54"/>
    <w:rsid w:val="003011F6"/>
    <w:rsid w:val="00302C15"/>
    <w:rsid w:val="00303192"/>
    <w:rsid w:val="003034BA"/>
    <w:rsid w:val="00303605"/>
    <w:rsid w:val="00303D3A"/>
    <w:rsid w:val="00304F37"/>
    <w:rsid w:val="00306F2D"/>
    <w:rsid w:val="0030741F"/>
    <w:rsid w:val="00310A75"/>
    <w:rsid w:val="003125C8"/>
    <w:rsid w:val="0031266A"/>
    <w:rsid w:val="003138E0"/>
    <w:rsid w:val="003147CD"/>
    <w:rsid w:val="00314A3F"/>
    <w:rsid w:val="00315676"/>
    <w:rsid w:val="003164F2"/>
    <w:rsid w:val="003168F4"/>
    <w:rsid w:val="00316EF4"/>
    <w:rsid w:val="003170F9"/>
    <w:rsid w:val="00317DDE"/>
    <w:rsid w:val="003211C3"/>
    <w:rsid w:val="003228EB"/>
    <w:rsid w:val="00322BC3"/>
    <w:rsid w:val="003233D3"/>
    <w:rsid w:val="00324149"/>
    <w:rsid w:val="003243DF"/>
    <w:rsid w:val="00324A5D"/>
    <w:rsid w:val="00324C78"/>
    <w:rsid w:val="00325306"/>
    <w:rsid w:val="0032562C"/>
    <w:rsid w:val="003260A5"/>
    <w:rsid w:val="00326D84"/>
    <w:rsid w:val="00326DCF"/>
    <w:rsid w:val="00327192"/>
    <w:rsid w:val="00327AB5"/>
    <w:rsid w:val="003318A2"/>
    <w:rsid w:val="003332EE"/>
    <w:rsid w:val="00333598"/>
    <w:rsid w:val="00333CD2"/>
    <w:rsid w:val="00335212"/>
    <w:rsid w:val="00340C94"/>
    <w:rsid w:val="00341B70"/>
    <w:rsid w:val="00341BB6"/>
    <w:rsid w:val="003441E2"/>
    <w:rsid w:val="0034556F"/>
    <w:rsid w:val="0034598E"/>
    <w:rsid w:val="003478B7"/>
    <w:rsid w:val="003479B6"/>
    <w:rsid w:val="003508D4"/>
    <w:rsid w:val="00350C2C"/>
    <w:rsid w:val="00350DF2"/>
    <w:rsid w:val="003515FA"/>
    <w:rsid w:val="00353C65"/>
    <w:rsid w:val="00354635"/>
    <w:rsid w:val="00354C3F"/>
    <w:rsid w:val="0035684F"/>
    <w:rsid w:val="00356ADF"/>
    <w:rsid w:val="00357395"/>
    <w:rsid w:val="00360857"/>
    <w:rsid w:val="00361319"/>
    <w:rsid w:val="003614F4"/>
    <w:rsid w:val="00361C1C"/>
    <w:rsid w:val="00361DA3"/>
    <w:rsid w:val="0036325E"/>
    <w:rsid w:val="00363D9F"/>
    <w:rsid w:val="00364187"/>
    <w:rsid w:val="00364911"/>
    <w:rsid w:val="0036536B"/>
    <w:rsid w:val="00365732"/>
    <w:rsid w:val="00365FE5"/>
    <w:rsid w:val="00370231"/>
    <w:rsid w:val="00370C1D"/>
    <w:rsid w:val="00371C78"/>
    <w:rsid w:val="00372535"/>
    <w:rsid w:val="003729A2"/>
    <w:rsid w:val="00372E76"/>
    <w:rsid w:val="00374403"/>
    <w:rsid w:val="00374DE6"/>
    <w:rsid w:val="0037566D"/>
    <w:rsid w:val="0037627D"/>
    <w:rsid w:val="00377118"/>
    <w:rsid w:val="00377312"/>
    <w:rsid w:val="0037749C"/>
    <w:rsid w:val="0037778F"/>
    <w:rsid w:val="003821BD"/>
    <w:rsid w:val="00382481"/>
    <w:rsid w:val="00382762"/>
    <w:rsid w:val="003855A7"/>
    <w:rsid w:val="00385E0D"/>
    <w:rsid w:val="00386581"/>
    <w:rsid w:val="003867BB"/>
    <w:rsid w:val="00386CB0"/>
    <w:rsid w:val="00386F15"/>
    <w:rsid w:val="00387687"/>
    <w:rsid w:val="00390824"/>
    <w:rsid w:val="003908FF"/>
    <w:rsid w:val="00390B9A"/>
    <w:rsid w:val="00390F05"/>
    <w:rsid w:val="00391133"/>
    <w:rsid w:val="0039131D"/>
    <w:rsid w:val="003915F8"/>
    <w:rsid w:val="00391B32"/>
    <w:rsid w:val="00391D3A"/>
    <w:rsid w:val="0039323B"/>
    <w:rsid w:val="00395978"/>
    <w:rsid w:val="003960F8"/>
    <w:rsid w:val="00396888"/>
    <w:rsid w:val="00397292"/>
    <w:rsid w:val="00397653"/>
    <w:rsid w:val="003978CC"/>
    <w:rsid w:val="00397ADD"/>
    <w:rsid w:val="003A03EC"/>
    <w:rsid w:val="003A0963"/>
    <w:rsid w:val="003A0EBF"/>
    <w:rsid w:val="003A159F"/>
    <w:rsid w:val="003A15B8"/>
    <w:rsid w:val="003A2B17"/>
    <w:rsid w:val="003A36C0"/>
    <w:rsid w:val="003A3E27"/>
    <w:rsid w:val="003A4E57"/>
    <w:rsid w:val="003A5BFF"/>
    <w:rsid w:val="003A6310"/>
    <w:rsid w:val="003A73CB"/>
    <w:rsid w:val="003B06D8"/>
    <w:rsid w:val="003B0C74"/>
    <w:rsid w:val="003B2452"/>
    <w:rsid w:val="003B260A"/>
    <w:rsid w:val="003B2B12"/>
    <w:rsid w:val="003B3FAC"/>
    <w:rsid w:val="003B4330"/>
    <w:rsid w:val="003B4635"/>
    <w:rsid w:val="003B49A6"/>
    <w:rsid w:val="003B57C2"/>
    <w:rsid w:val="003B6646"/>
    <w:rsid w:val="003B6D79"/>
    <w:rsid w:val="003B6FD1"/>
    <w:rsid w:val="003C082B"/>
    <w:rsid w:val="003C0B77"/>
    <w:rsid w:val="003C1960"/>
    <w:rsid w:val="003C3B04"/>
    <w:rsid w:val="003C5883"/>
    <w:rsid w:val="003C7508"/>
    <w:rsid w:val="003D0F98"/>
    <w:rsid w:val="003D130A"/>
    <w:rsid w:val="003D17E8"/>
    <w:rsid w:val="003D20F5"/>
    <w:rsid w:val="003D2B35"/>
    <w:rsid w:val="003D2CA8"/>
    <w:rsid w:val="003D33CA"/>
    <w:rsid w:val="003D40B0"/>
    <w:rsid w:val="003D43BD"/>
    <w:rsid w:val="003D4BD1"/>
    <w:rsid w:val="003D4C2D"/>
    <w:rsid w:val="003D52AF"/>
    <w:rsid w:val="003D5BD9"/>
    <w:rsid w:val="003D6176"/>
    <w:rsid w:val="003D6188"/>
    <w:rsid w:val="003D6736"/>
    <w:rsid w:val="003E0DBB"/>
    <w:rsid w:val="003E14F0"/>
    <w:rsid w:val="003E17C3"/>
    <w:rsid w:val="003E1BAF"/>
    <w:rsid w:val="003E1D54"/>
    <w:rsid w:val="003E2EB2"/>
    <w:rsid w:val="003E37BB"/>
    <w:rsid w:val="003E44F0"/>
    <w:rsid w:val="003E451C"/>
    <w:rsid w:val="003E53EF"/>
    <w:rsid w:val="003E5B7B"/>
    <w:rsid w:val="003E74D3"/>
    <w:rsid w:val="003F0F48"/>
    <w:rsid w:val="003F0FCB"/>
    <w:rsid w:val="003F3E55"/>
    <w:rsid w:val="003F49A2"/>
    <w:rsid w:val="003F57F4"/>
    <w:rsid w:val="003F6105"/>
    <w:rsid w:val="003F672D"/>
    <w:rsid w:val="003F7093"/>
    <w:rsid w:val="003F7720"/>
    <w:rsid w:val="004000D7"/>
    <w:rsid w:val="0040095C"/>
    <w:rsid w:val="00400FB4"/>
    <w:rsid w:val="004017FF"/>
    <w:rsid w:val="00401D2A"/>
    <w:rsid w:val="00401F24"/>
    <w:rsid w:val="00403236"/>
    <w:rsid w:val="00403973"/>
    <w:rsid w:val="00403D06"/>
    <w:rsid w:val="00404576"/>
    <w:rsid w:val="00404EAF"/>
    <w:rsid w:val="00405D23"/>
    <w:rsid w:val="00406144"/>
    <w:rsid w:val="004063E4"/>
    <w:rsid w:val="00406582"/>
    <w:rsid w:val="00406D01"/>
    <w:rsid w:val="004070F9"/>
    <w:rsid w:val="004111B7"/>
    <w:rsid w:val="00411B79"/>
    <w:rsid w:val="0041217A"/>
    <w:rsid w:val="004130E6"/>
    <w:rsid w:val="0041357C"/>
    <w:rsid w:val="00413F97"/>
    <w:rsid w:val="00414733"/>
    <w:rsid w:val="0041488F"/>
    <w:rsid w:val="0041495E"/>
    <w:rsid w:val="00415068"/>
    <w:rsid w:val="004165B5"/>
    <w:rsid w:val="0042110C"/>
    <w:rsid w:val="00421C2B"/>
    <w:rsid w:val="00421EE3"/>
    <w:rsid w:val="00422B08"/>
    <w:rsid w:val="0042304A"/>
    <w:rsid w:val="004233A1"/>
    <w:rsid w:val="0042513E"/>
    <w:rsid w:val="0042537A"/>
    <w:rsid w:val="004263CE"/>
    <w:rsid w:val="00426B1E"/>
    <w:rsid w:val="00430C54"/>
    <w:rsid w:val="00430F42"/>
    <w:rsid w:val="00430F55"/>
    <w:rsid w:val="00432325"/>
    <w:rsid w:val="00432975"/>
    <w:rsid w:val="00432F79"/>
    <w:rsid w:val="004332AD"/>
    <w:rsid w:val="00433399"/>
    <w:rsid w:val="004348E6"/>
    <w:rsid w:val="00435729"/>
    <w:rsid w:val="004359DD"/>
    <w:rsid w:val="00435EE3"/>
    <w:rsid w:val="0044099E"/>
    <w:rsid w:val="00441891"/>
    <w:rsid w:val="0044249C"/>
    <w:rsid w:val="0044258E"/>
    <w:rsid w:val="004433DF"/>
    <w:rsid w:val="0044428F"/>
    <w:rsid w:val="00444B70"/>
    <w:rsid w:val="00444E19"/>
    <w:rsid w:val="0044598F"/>
    <w:rsid w:val="0044668B"/>
    <w:rsid w:val="004466AC"/>
    <w:rsid w:val="004501C3"/>
    <w:rsid w:val="00450537"/>
    <w:rsid w:val="00450D35"/>
    <w:rsid w:val="00450F5A"/>
    <w:rsid w:val="00452424"/>
    <w:rsid w:val="00452841"/>
    <w:rsid w:val="0045587A"/>
    <w:rsid w:val="004579D3"/>
    <w:rsid w:val="004623ED"/>
    <w:rsid w:val="00462549"/>
    <w:rsid w:val="00463872"/>
    <w:rsid w:val="0046686D"/>
    <w:rsid w:val="00467B3F"/>
    <w:rsid w:val="004703EE"/>
    <w:rsid w:val="00470877"/>
    <w:rsid w:val="00471989"/>
    <w:rsid w:val="00471F78"/>
    <w:rsid w:val="00472BAC"/>
    <w:rsid w:val="004736FE"/>
    <w:rsid w:val="004745CC"/>
    <w:rsid w:val="00474A7D"/>
    <w:rsid w:val="00475055"/>
    <w:rsid w:val="0047539F"/>
    <w:rsid w:val="00475EBA"/>
    <w:rsid w:val="00476681"/>
    <w:rsid w:val="004767F1"/>
    <w:rsid w:val="004768A5"/>
    <w:rsid w:val="00476BE9"/>
    <w:rsid w:val="00477BF8"/>
    <w:rsid w:val="00477E80"/>
    <w:rsid w:val="004805DC"/>
    <w:rsid w:val="00480E16"/>
    <w:rsid w:val="00482484"/>
    <w:rsid w:val="0048288B"/>
    <w:rsid w:val="00482A0C"/>
    <w:rsid w:val="00482FC1"/>
    <w:rsid w:val="00483699"/>
    <w:rsid w:val="00485089"/>
    <w:rsid w:val="00485BEB"/>
    <w:rsid w:val="00485DE4"/>
    <w:rsid w:val="004870C6"/>
    <w:rsid w:val="00487E98"/>
    <w:rsid w:val="0049069A"/>
    <w:rsid w:val="00490D54"/>
    <w:rsid w:val="004922E0"/>
    <w:rsid w:val="004923F6"/>
    <w:rsid w:val="00492707"/>
    <w:rsid w:val="00493547"/>
    <w:rsid w:val="0049375B"/>
    <w:rsid w:val="0049560B"/>
    <w:rsid w:val="0049564B"/>
    <w:rsid w:val="004963E4"/>
    <w:rsid w:val="004964C1"/>
    <w:rsid w:val="004971E8"/>
    <w:rsid w:val="00497F64"/>
    <w:rsid w:val="004A1BB9"/>
    <w:rsid w:val="004A250C"/>
    <w:rsid w:val="004A25AC"/>
    <w:rsid w:val="004A2B2C"/>
    <w:rsid w:val="004A2F61"/>
    <w:rsid w:val="004A36B8"/>
    <w:rsid w:val="004A3C47"/>
    <w:rsid w:val="004A3F50"/>
    <w:rsid w:val="004A545C"/>
    <w:rsid w:val="004A6FFE"/>
    <w:rsid w:val="004A79BD"/>
    <w:rsid w:val="004A7ABB"/>
    <w:rsid w:val="004B0110"/>
    <w:rsid w:val="004B086C"/>
    <w:rsid w:val="004B1D45"/>
    <w:rsid w:val="004B2184"/>
    <w:rsid w:val="004B2349"/>
    <w:rsid w:val="004B2904"/>
    <w:rsid w:val="004B4077"/>
    <w:rsid w:val="004B4782"/>
    <w:rsid w:val="004B494F"/>
    <w:rsid w:val="004B4CE8"/>
    <w:rsid w:val="004B5119"/>
    <w:rsid w:val="004B5B04"/>
    <w:rsid w:val="004B6F6A"/>
    <w:rsid w:val="004B7238"/>
    <w:rsid w:val="004B7B46"/>
    <w:rsid w:val="004C1A1D"/>
    <w:rsid w:val="004C2AD1"/>
    <w:rsid w:val="004C2C28"/>
    <w:rsid w:val="004C3486"/>
    <w:rsid w:val="004C3BBF"/>
    <w:rsid w:val="004C3DB1"/>
    <w:rsid w:val="004C4DDC"/>
    <w:rsid w:val="004C4F25"/>
    <w:rsid w:val="004C5396"/>
    <w:rsid w:val="004C5C49"/>
    <w:rsid w:val="004C6020"/>
    <w:rsid w:val="004C64C7"/>
    <w:rsid w:val="004C6690"/>
    <w:rsid w:val="004C6BAB"/>
    <w:rsid w:val="004C705C"/>
    <w:rsid w:val="004C7764"/>
    <w:rsid w:val="004C7DA3"/>
    <w:rsid w:val="004D03F4"/>
    <w:rsid w:val="004D1632"/>
    <w:rsid w:val="004D17A1"/>
    <w:rsid w:val="004D336C"/>
    <w:rsid w:val="004D36AD"/>
    <w:rsid w:val="004D3C8B"/>
    <w:rsid w:val="004D4502"/>
    <w:rsid w:val="004D4822"/>
    <w:rsid w:val="004D5A0F"/>
    <w:rsid w:val="004D6E9B"/>
    <w:rsid w:val="004D772A"/>
    <w:rsid w:val="004E05E1"/>
    <w:rsid w:val="004E1209"/>
    <w:rsid w:val="004E2313"/>
    <w:rsid w:val="004E3642"/>
    <w:rsid w:val="004E3A75"/>
    <w:rsid w:val="004E49F3"/>
    <w:rsid w:val="004E5039"/>
    <w:rsid w:val="004E6035"/>
    <w:rsid w:val="004F0939"/>
    <w:rsid w:val="004F29D9"/>
    <w:rsid w:val="004F2C7B"/>
    <w:rsid w:val="004F33DF"/>
    <w:rsid w:val="004F3571"/>
    <w:rsid w:val="004F375B"/>
    <w:rsid w:val="004F3BCB"/>
    <w:rsid w:val="004F4062"/>
    <w:rsid w:val="004F46DA"/>
    <w:rsid w:val="004F4BAF"/>
    <w:rsid w:val="004F4DAF"/>
    <w:rsid w:val="004F53E5"/>
    <w:rsid w:val="004F5873"/>
    <w:rsid w:val="004F60BC"/>
    <w:rsid w:val="004F6E0E"/>
    <w:rsid w:val="004F7763"/>
    <w:rsid w:val="00500683"/>
    <w:rsid w:val="005006F1"/>
    <w:rsid w:val="00500965"/>
    <w:rsid w:val="00501B93"/>
    <w:rsid w:val="00501E62"/>
    <w:rsid w:val="00502F18"/>
    <w:rsid w:val="00504A2C"/>
    <w:rsid w:val="00507531"/>
    <w:rsid w:val="0050763C"/>
    <w:rsid w:val="00507DCD"/>
    <w:rsid w:val="00510DF1"/>
    <w:rsid w:val="00510F0D"/>
    <w:rsid w:val="00511E4E"/>
    <w:rsid w:val="0051222C"/>
    <w:rsid w:val="00512258"/>
    <w:rsid w:val="0051363F"/>
    <w:rsid w:val="005138FD"/>
    <w:rsid w:val="00514759"/>
    <w:rsid w:val="00514B79"/>
    <w:rsid w:val="00514E3A"/>
    <w:rsid w:val="0051589F"/>
    <w:rsid w:val="00515B29"/>
    <w:rsid w:val="00515D58"/>
    <w:rsid w:val="00515FB5"/>
    <w:rsid w:val="005160A2"/>
    <w:rsid w:val="00516803"/>
    <w:rsid w:val="00516A68"/>
    <w:rsid w:val="00520446"/>
    <w:rsid w:val="0052074D"/>
    <w:rsid w:val="00520E75"/>
    <w:rsid w:val="00521679"/>
    <w:rsid w:val="00521804"/>
    <w:rsid w:val="00522699"/>
    <w:rsid w:val="00522CBA"/>
    <w:rsid w:val="00522FF2"/>
    <w:rsid w:val="00523096"/>
    <w:rsid w:val="00524958"/>
    <w:rsid w:val="00524982"/>
    <w:rsid w:val="00524E5E"/>
    <w:rsid w:val="00524F25"/>
    <w:rsid w:val="00525BCC"/>
    <w:rsid w:val="00525DE4"/>
    <w:rsid w:val="00527278"/>
    <w:rsid w:val="005273C1"/>
    <w:rsid w:val="0052799D"/>
    <w:rsid w:val="005279B9"/>
    <w:rsid w:val="00527A44"/>
    <w:rsid w:val="005306B9"/>
    <w:rsid w:val="00531CA1"/>
    <w:rsid w:val="0053240F"/>
    <w:rsid w:val="00533112"/>
    <w:rsid w:val="005334C3"/>
    <w:rsid w:val="0053397F"/>
    <w:rsid w:val="00533A01"/>
    <w:rsid w:val="00533B1B"/>
    <w:rsid w:val="00534050"/>
    <w:rsid w:val="00534AD1"/>
    <w:rsid w:val="00534AE5"/>
    <w:rsid w:val="00536650"/>
    <w:rsid w:val="0053722A"/>
    <w:rsid w:val="00537233"/>
    <w:rsid w:val="005376EF"/>
    <w:rsid w:val="0053799D"/>
    <w:rsid w:val="0054056F"/>
    <w:rsid w:val="005410F8"/>
    <w:rsid w:val="00541F75"/>
    <w:rsid w:val="00542BF3"/>
    <w:rsid w:val="005433EE"/>
    <w:rsid w:val="005440C6"/>
    <w:rsid w:val="00545740"/>
    <w:rsid w:val="0054690E"/>
    <w:rsid w:val="00546A1A"/>
    <w:rsid w:val="00546B91"/>
    <w:rsid w:val="00546C2B"/>
    <w:rsid w:val="00546E9E"/>
    <w:rsid w:val="00547907"/>
    <w:rsid w:val="00550153"/>
    <w:rsid w:val="005513A5"/>
    <w:rsid w:val="0055165B"/>
    <w:rsid w:val="00552DAC"/>
    <w:rsid w:val="00552F15"/>
    <w:rsid w:val="00553485"/>
    <w:rsid w:val="00554022"/>
    <w:rsid w:val="005540EC"/>
    <w:rsid w:val="00554336"/>
    <w:rsid w:val="00554628"/>
    <w:rsid w:val="0055471B"/>
    <w:rsid w:val="0055511C"/>
    <w:rsid w:val="00555363"/>
    <w:rsid w:val="0055576F"/>
    <w:rsid w:val="00555952"/>
    <w:rsid w:val="00555D46"/>
    <w:rsid w:val="00555E27"/>
    <w:rsid w:val="005562D8"/>
    <w:rsid w:val="005570B4"/>
    <w:rsid w:val="00557167"/>
    <w:rsid w:val="00557AB3"/>
    <w:rsid w:val="00557F11"/>
    <w:rsid w:val="00561FBB"/>
    <w:rsid w:val="00563632"/>
    <w:rsid w:val="00563921"/>
    <w:rsid w:val="00563C2E"/>
    <w:rsid w:val="00565493"/>
    <w:rsid w:val="0056577E"/>
    <w:rsid w:val="00565C2A"/>
    <w:rsid w:val="00566D8E"/>
    <w:rsid w:val="005708EC"/>
    <w:rsid w:val="0057387C"/>
    <w:rsid w:val="00573FB8"/>
    <w:rsid w:val="0057414C"/>
    <w:rsid w:val="0057530A"/>
    <w:rsid w:val="00575666"/>
    <w:rsid w:val="00575FA0"/>
    <w:rsid w:val="00576906"/>
    <w:rsid w:val="00577381"/>
    <w:rsid w:val="00577503"/>
    <w:rsid w:val="005812F8"/>
    <w:rsid w:val="005817F7"/>
    <w:rsid w:val="00582A05"/>
    <w:rsid w:val="00582F25"/>
    <w:rsid w:val="0058304F"/>
    <w:rsid w:val="005837FD"/>
    <w:rsid w:val="0058660B"/>
    <w:rsid w:val="0058687E"/>
    <w:rsid w:val="005868C1"/>
    <w:rsid w:val="005872F6"/>
    <w:rsid w:val="00587B70"/>
    <w:rsid w:val="0059264A"/>
    <w:rsid w:val="00592BC5"/>
    <w:rsid w:val="00594527"/>
    <w:rsid w:val="005955A6"/>
    <w:rsid w:val="005962A0"/>
    <w:rsid w:val="005A1B66"/>
    <w:rsid w:val="005A1EA6"/>
    <w:rsid w:val="005A2117"/>
    <w:rsid w:val="005A254A"/>
    <w:rsid w:val="005A2836"/>
    <w:rsid w:val="005A2D58"/>
    <w:rsid w:val="005A4198"/>
    <w:rsid w:val="005A444F"/>
    <w:rsid w:val="005A45CA"/>
    <w:rsid w:val="005A45EE"/>
    <w:rsid w:val="005A4991"/>
    <w:rsid w:val="005A6CB9"/>
    <w:rsid w:val="005B0618"/>
    <w:rsid w:val="005B0F95"/>
    <w:rsid w:val="005B1492"/>
    <w:rsid w:val="005B3CFD"/>
    <w:rsid w:val="005B464B"/>
    <w:rsid w:val="005B4A27"/>
    <w:rsid w:val="005B6124"/>
    <w:rsid w:val="005B61CD"/>
    <w:rsid w:val="005B6383"/>
    <w:rsid w:val="005B6CCA"/>
    <w:rsid w:val="005C2458"/>
    <w:rsid w:val="005C2774"/>
    <w:rsid w:val="005C28DD"/>
    <w:rsid w:val="005C2C67"/>
    <w:rsid w:val="005C2E2D"/>
    <w:rsid w:val="005C3040"/>
    <w:rsid w:val="005C3815"/>
    <w:rsid w:val="005C567C"/>
    <w:rsid w:val="005C606E"/>
    <w:rsid w:val="005C6605"/>
    <w:rsid w:val="005C6734"/>
    <w:rsid w:val="005C6AF2"/>
    <w:rsid w:val="005C6DBB"/>
    <w:rsid w:val="005C7FDE"/>
    <w:rsid w:val="005D14BC"/>
    <w:rsid w:val="005D3436"/>
    <w:rsid w:val="005D3848"/>
    <w:rsid w:val="005D38D4"/>
    <w:rsid w:val="005D3E01"/>
    <w:rsid w:val="005D403F"/>
    <w:rsid w:val="005D4458"/>
    <w:rsid w:val="005D4942"/>
    <w:rsid w:val="005D49E4"/>
    <w:rsid w:val="005D4B13"/>
    <w:rsid w:val="005D5172"/>
    <w:rsid w:val="005D6107"/>
    <w:rsid w:val="005D63D3"/>
    <w:rsid w:val="005E3770"/>
    <w:rsid w:val="005E4452"/>
    <w:rsid w:val="005E562B"/>
    <w:rsid w:val="005E5BFD"/>
    <w:rsid w:val="005E7A5B"/>
    <w:rsid w:val="005F000C"/>
    <w:rsid w:val="005F0340"/>
    <w:rsid w:val="005F064A"/>
    <w:rsid w:val="005F1487"/>
    <w:rsid w:val="005F1B6A"/>
    <w:rsid w:val="005F2465"/>
    <w:rsid w:val="005F26DC"/>
    <w:rsid w:val="005F2811"/>
    <w:rsid w:val="005F30F1"/>
    <w:rsid w:val="005F3152"/>
    <w:rsid w:val="005F4B01"/>
    <w:rsid w:val="005F5612"/>
    <w:rsid w:val="005F6A12"/>
    <w:rsid w:val="005F6E1F"/>
    <w:rsid w:val="005F743C"/>
    <w:rsid w:val="006002A4"/>
    <w:rsid w:val="00600834"/>
    <w:rsid w:val="00600E17"/>
    <w:rsid w:val="006010B9"/>
    <w:rsid w:val="00601DF8"/>
    <w:rsid w:val="00602216"/>
    <w:rsid w:val="00602664"/>
    <w:rsid w:val="00603D46"/>
    <w:rsid w:val="00603FA2"/>
    <w:rsid w:val="00603FED"/>
    <w:rsid w:val="00604569"/>
    <w:rsid w:val="00604909"/>
    <w:rsid w:val="00605FD4"/>
    <w:rsid w:val="00606A94"/>
    <w:rsid w:val="00606AFD"/>
    <w:rsid w:val="00606D98"/>
    <w:rsid w:val="0060798A"/>
    <w:rsid w:val="00607B75"/>
    <w:rsid w:val="00607E06"/>
    <w:rsid w:val="00611D5E"/>
    <w:rsid w:val="006124CF"/>
    <w:rsid w:val="00615467"/>
    <w:rsid w:val="006155A8"/>
    <w:rsid w:val="00615A6A"/>
    <w:rsid w:val="00615D86"/>
    <w:rsid w:val="0061722B"/>
    <w:rsid w:val="00617856"/>
    <w:rsid w:val="00617DB5"/>
    <w:rsid w:val="00620078"/>
    <w:rsid w:val="00620184"/>
    <w:rsid w:val="006203D9"/>
    <w:rsid w:val="00620F1F"/>
    <w:rsid w:val="00620FCA"/>
    <w:rsid w:val="006226DD"/>
    <w:rsid w:val="00622C91"/>
    <w:rsid w:val="00624F16"/>
    <w:rsid w:val="006252CA"/>
    <w:rsid w:val="00625307"/>
    <w:rsid w:val="006255C7"/>
    <w:rsid w:val="0062731B"/>
    <w:rsid w:val="00627429"/>
    <w:rsid w:val="00627B42"/>
    <w:rsid w:val="00630E58"/>
    <w:rsid w:val="00631C8D"/>
    <w:rsid w:val="00635142"/>
    <w:rsid w:val="00636793"/>
    <w:rsid w:val="006367DD"/>
    <w:rsid w:val="006368D5"/>
    <w:rsid w:val="00640A59"/>
    <w:rsid w:val="006417AB"/>
    <w:rsid w:val="006418B6"/>
    <w:rsid w:val="00642692"/>
    <w:rsid w:val="00643807"/>
    <w:rsid w:val="00643A48"/>
    <w:rsid w:val="00643BE2"/>
    <w:rsid w:val="006450C5"/>
    <w:rsid w:val="00646229"/>
    <w:rsid w:val="00647A72"/>
    <w:rsid w:val="00650227"/>
    <w:rsid w:val="00650E00"/>
    <w:rsid w:val="00654DB4"/>
    <w:rsid w:val="0065690B"/>
    <w:rsid w:val="00656AAD"/>
    <w:rsid w:val="00656AFF"/>
    <w:rsid w:val="00661210"/>
    <w:rsid w:val="00662482"/>
    <w:rsid w:val="00662BF4"/>
    <w:rsid w:val="00662E1A"/>
    <w:rsid w:val="00664953"/>
    <w:rsid w:val="0066539F"/>
    <w:rsid w:val="00666390"/>
    <w:rsid w:val="00666AF5"/>
    <w:rsid w:val="00666F52"/>
    <w:rsid w:val="0066738C"/>
    <w:rsid w:val="00667617"/>
    <w:rsid w:val="006702CB"/>
    <w:rsid w:val="00670A32"/>
    <w:rsid w:val="00670BB6"/>
    <w:rsid w:val="00671EB8"/>
    <w:rsid w:val="00672F10"/>
    <w:rsid w:val="006735BC"/>
    <w:rsid w:val="00674DBC"/>
    <w:rsid w:val="00675D3E"/>
    <w:rsid w:val="0067680F"/>
    <w:rsid w:val="00676ED5"/>
    <w:rsid w:val="0067742E"/>
    <w:rsid w:val="00681077"/>
    <w:rsid w:val="006836B5"/>
    <w:rsid w:val="006839E6"/>
    <w:rsid w:val="00683E5B"/>
    <w:rsid w:val="00684623"/>
    <w:rsid w:val="006849E1"/>
    <w:rsid w:val="006854D9"/>
    <w:rsid w:val="00685CA3"/>
    <w:rsid w:val="006864C9"/>
    <w:rsid w:val="006872B5"/>
    <w:rsid w:val="00690C44"/>
    <w:rsid w:val="00691C2C"/>
    <w:rsid w:val="00691D94"/>
    <w:rsid w:val="006922A0"/>
    <w:rsid w:val="0069391A"/>
    <w:rsid w:val="00693E92"/>
    <w:rsid w:val="006945F9"/>
    <w:rsid w:val="00694E5D"/>
    <w:rsid w:val="00695EEF"/>
    <w:rsid w:val="0069620F"/>
    <w:rsid w:val="006963CC"/>
    <w:rsid w:val="00696C3D"/>
    <w:rsid w:val="00696F7F"/>
    <w:rsid w:val="0069733F"/>
    <w:rsid w:val="00697633"/>
    <w:rsid w:val="006A02C0"/>
    <w:rsid w:val="006A0691"/>
    <w:rsid w:val="006A16B7"/>
    <w:rsid w:val="006A1834"/>
    <w:rsid w:val="006A24E6"/>
    <w:rsid w:val="006A312A"/>
    <w:rsid w:val="006A31BD"/>
    <w:rsid w:val="006A4257"/>
    <w:rsid w:val="006A46E3"/>
    <w:rsid w:val="006A5C0B"/>
    <w:rsid w:val="006A63F1"/>
    <w:rsid w:val="006A74A8"/>
    <w:rsid w:val="006B05B1"/>
    <w:rsid w:val="006B2C8C"/>
    <w:rsid w:val="006B3123"/>
    <w:rsid w:val="006B4CA6"/>
    <w:rsid w:val="006B5851"/>
    <w:rsid w:val="006B73A2"/>
    <w:rsid w:val="006B73AB"/>
    <w:rsid w:val="006B7D80"/>
    <w:rsid w:val="006B7E14"/>
    <w:rsid w:val="006C0A17"/>
    <w:rsid w:val="006C0CBB"/>
    <w:rsid w:val="006C18D5"/>
    <w:rsid w:val="006C1DF2"/>
    <w:rsid w:val="006C37F7"/>
    <w:rsid w:val="006C3A3A"/>
    <w:rsid w:val="006C3F25"/>
    <w:rsid w:val="006C4728"/>
    <w:rsid w:val="006C5A12"/>
    <w:rsid w:val="006C62FC"/>
    <w:rsid w:val="006C7487"/>
    <w:rsid w:val="006D0293"/>
    <w:rsid w:val="006D049C"/>
    <w:rsid w:val="006D0570"/>
    <w:rsid w:val="006D06BB"/>
    <w:rsid w:val="006D14D1"/>
    <w:rsid w:val="006D1957"/>
    <w:rsid w:val="006D1ECC"/>
    <w:rsid w:val="006D256E"/>
    <w:rsid w:val="006D37D7"/>
    <w:rsid w:val="006D3DA7"/>
    <w:rsid w:val="006D6624"/>
    <w:rsid w:val="006D6FC6"/>
    <w:rsid w:val="006E00C6"/>
    <w:rsid w:val="006E0C6E"/>
    <w:rsid w:val="006E1333"/>
    <w:rsid w:val="006E2EE4"/>
    <w:rsid w:val="006E3045"/>
    <w:rsid w:val="006E321B"/>
    <w:rsid w:val="006E3906"/>
    <w:rsid w:val="006E3BB8"/>
    <w:rsid w:val="006E454B"/>
    <w:rsid w:val="006E4AD5"/>
    <w:rsid w:val="006E5437"/>
    <w:rsid w:val="006E55F1"/>
    <w:rsid w:val="006E5CA1"/>
    <w:rsid w:val="006E64B3"/>
    <w:rsid w:val="006E7451"/>
    <w:rsid w:val="006E7A69"/>
    <w:rsid w:val="006F018E"/>
    <w:rsid w:val="006F0958"/>
    <w:rsid w:val="006F0BE4"/>
    <w:rsid w:val="006F0BF4"/>
    <w:rsid w:val="006F16D7"/>
    <w:rsid w:val="006F234D"/>
    <w:rsid w:val="006F23DA"/>
    <w:rsid w:val="006F25FA"/>
    <w:rsid w:val="006F39CB"/>
    <w:rsid w:val="006F4318"/>
    <w:rsid w:val="006F7008"/>
    <w:rsid w:val="006F7BDC"/>
    <w:rsid w:val="00700063"/>
    <w:rsid w:val="0070085B"/>
    <w:rsid w:val="007028DF"/>
    <w:rsid w:val="007029A2"/>
    <w:rsid w:val="00703806"/>
    <w:rsid w:val="00703A48"/>
    <w:rsid w:val="007044D8"/>
    <w:rsid w:val="00704D85"/>
    <w:rsid w:val="00706367"/>
    <w:rsid w:val="00707F27"/>
    <w:rsid w:val="007103A3"/>
    <w:rsid w:val="00710DB7"/>
    <w:rsid w:val="0071153E"/>
    <w:rsid w:val="007124D3"/>
    <w:rsid w:val="00712E02"/>
    <w:rsid w:val="0071348A"/>
    <w:rsid w:val="0071450D"/>
    <w:rsid w:val="0071489D"/>
    <w:rsid w:val="00714C20"/>
    <w:rsid w:val="0071502F"/>
    <w:rsid w:val="00715B44"/>
    <w:rsid w:val="00715FAA"/>
    <w:rsid w:val="00716468"/>
    <w:rsid w:val="007174A3"/>
    <w:rsid w:val="00717824"/>
    <w:rsid w:val="00717AD3"/>
    <w:rsid w:val="00720992"/>
    <w:rsid w:val="00720CAF"/>
    <w:rsid w:val="00720E87"/>
    <w:rsid w:val="007210B8"/>
    <w:rsid w:val="00721FEA"/>
    <w:rsid w:val="00722337"/>
    <w:rsid w:val="00722741"/>
    <w:rsid w:val="00722F3B"/>
    <w:rsid w:val="00723364"/>
    <w:rsid w:val="00723458"/>
    <w:rsid w:val="00723840"/>
    <w:rsid w:val="00723E56"/>
    <w:rsid w:val="007245C6"/>
    <w:rsid w:val="007251DC"/>
    <w:rsid w:val="0073071C"/>
    <w:rsid w:val="0073073A"/>
    <w:rsid w:val="007309CD"/>
    <w:rsid w:val="00731B03"/>
    <w:rsid w:val="00731E84"/>
    <w:rsid w:val="00732C07"/>
    <w:rsid w:val="0073408A"/>
    <w:rsid w:val="0073421A"/>
    <w:rsid w:val="007344EB"/>
    <w:rsid w:val="0073506F"/>
    <w:rsid w:val="00735E7E"/>
    <w:rsid w:val="00737356"/>
    <w:rsid w:val="00737525"/>
    <w:rsid w:val="00737A25"/>
    <w:rsid w:val="007401C5"/>
    <w:rsid w:val="00740CFA"/>
    <w:rsid w:val="0074187A"/>
    <w:rsid w:val="00741FDE"/>
    <w:rsid w:val="00742553"/>
    <w:rsid w:val="007437A7"/>
    <w:rsid w:val="00744F7C"/>
    <w:rsid w:val="00744FDB"/>
    <w:rsid w:val="0074680D"/>
    <w:rsid w:val="00750E1A"/>
    <w:rsid w:val="00750E36"/>
    <w:rsid w:val="007515D6"/>
    <w:rsid w:val="007516EF"/>
    <w:rsid w:val="00751C3D"/>
    <w:rsid w:val="00751E6A"/>
    <w:rsid w:val="00752E46"/>
    <w:rsid w:val="0075390E"/>
    <w:rsid w:val="00753A2D"/>
    <w:rsid w:val="00753B4C"/>
    <w:rsid w:val="007554AD"/>
    <w:rsid w:val="007560FA"/>
    <w:rsid w:val="00756E36"/>
    <w:rsid w:val="00757004"/>
    <w:rsid w:val="007605FD"/>
    <w:rsid w:val="00760895"/>
    <w:rsid w:val="00761DF5"/>
    <w:rsid w:val="00762D23"/>
    <w:rsid w:val="0076467B"/>
    <w:rsid w:val="0076576F"/>
    <w:rsid w:val="00765B42"/>
    <w:rsid w:val="007670D0"/>
    <w:rsid w:val="00767842"/>
    <w:rsid w:val="00771400"/>
    <w:rsid w:val="00771CFC"/>
    <w:rsid w:val="00772A77"/>
    <w:rsid w:val="00772F17"/>
    <w:rsid w:val="00774615"/>
    <w:rsid w:val="007746F9"/>
    <w:rsid w:val="007748FD"/>
    <w:rsid w:val="00774BDB"/>
    <w:rsid w:val="00774F12"/>
    <w:rsid w:val="00776393"/>
    <w:rsid w:val="007763AC"/>
    <w:rsid w:val="007763B9"/>
    <w:rsid w:val="00777096"/>
    <w:rsid w:val="00777B2C"/>
    <w:rsid w:val="00777B2E"/>
    <w:rsid w:val="00780EF4"/>
    <w:rsid w:val="00781394"/>
    <w:rsid w:val="0078169C"/>
    <w:rsid w:val="0078255B"/>
    <w:rsid w:val="00782779"/>
    <w:rsid w:val="00782CF7"/>
    <w:rsid w:val="007837AD"/>
    <w:rsid w:val="00784540"/>
    <w:rsid w:val="00784FB7"/>
    <w:rsid w:val="007858C4"/>
    <w:rsid w:val="00785B45"/>
    <w:rsid w:val="00785BED"/>
    <w:rsid w:val="00785CA9"/>
    <w:rsid w:val="00787A52"/>
    <w:rsid w:val="00787D7F"/>
    <w:rsid w:val="00787DE7"/>
    <w:rsid w:val="00787FB1"/>
    <w:rsid w:val="00790816"/>
    <w:rsid w:val="007919ED"/>
    <w:rsid w:val="007923EC"/>
    <w:rsid w:val="007925C2"/>
    <w:rsid w:val="00792BD4"/>
    <w:rsid w:val="00793328"/>
    <w:rsid w:val="00793DE9"/>
    <w:rsid w:val="007944D7"/>
    <w:rsid w:val="007945BE"/>
    <w:rsid w:val="00795854"/>
    <w:rsid w:val="0079670B"/>
    <w:rsid w:val="0079699D"/>
    <w:rsid w:val="00796AD0"/>
    <w:rsid w:val="00796D13"/>
    <w:rsid w:val="007970FC"/>
    <w:rsid w:val="007A0D08"/>
    <w:rsid w:val="007A166F"/>
    <w:rsid w:val="007A20B3"/>
    <w:rsid w:val="007A20BB"/>
    <w:rsid w:val="007A2193"/>
    <w:rsid w:val="007A27B7"/>
    <w:rsid w:val="007A429B"/>
    <w:rsid w:val="007A4315"/>
    <w:rsid w:val="007A4C5D"/>
    <w:rsid w:val="007A4CED"/>
    <w:rsid w:val="007A50E5"/>
    <w:rsid w:val="007A553D"/>
    <w:rsid w:val="007A6DA8"/>
    <w:rsid w:val="007B1F83"/>
    <w:rsid w:val="007B229B"/>
    <w:rsid w:val="007B2998"/>
    <w:rsid w:val="007B35DB"/>
    <w:rsid w:val="007B367F"/>
    <w:rsid w:val="007B44D3"/>
    <w:rsid w:val="007B604A"/>
    <w:rsid w:val="007B66FD"/>
    <w:rsid w:val="007B69D4"/>
    <w:rsid w:val="007B7129"/>
    <w:rsid w:val="007C0011"/>
    <w:rsid w:val="007C1D3D"/>
    <w:rsid w:val="007C25DD"/>
    <w:rsid w:val="007C3709"/>
    <w:rsid w:val="007C38C7"/>
    <w:rsid w:val="007C4871"/>
    <w:rsid w:val="007C4F5B"/>
    <w:rsid w:val="007C524A"/>
    <w:rsid w:val="007C54C3"/>
    <w:rsid w:val="007C7FE7"/>
    <w:rsid w:val="007D05D7"/>
    <w:rsid w:val="007D0AA9"/>
    <w:rsid w:val="007D0DCD"/>
    <w:rsid w:val="007D120B"/>
    <w:rsid w:val="007D168C"/>
    <w:rsid w:val="007D1808"/>
    <w:rsid w:val="007D2321"/>
    <w:rsid w:val="007D256B"/>
    <w:rsid w:val="007D2D77"/>
    <w:rsid w:val="007D7127"/>
    <w:rsid w:val="007E049F"/>
    <w:rsid w:val="007E0C15"/>
    <w:rsid w:val="007E18C0"/>
    <w:rsid w:val="007E2441"/>
    <w:rsid w:val="007E2E07"/>
    <w:rsid w:val="007E2FC8"/>
    <w:rsid w:val="007E3D1E"/>
    <w:rsid w:val="007E4967"/>
    <w:rsid w:val="007E4E22"/>
    <w:rsid w:val="007E53F3"/>
    <w:rsid w:val="007E60E0"/>
    <w:rsid w:val="007E6469"/>
    <w:rsid w:val="007E6744"/>
    <w:rsid w:val="007E6C74"/>
    <w:rsid w:val="007E7085"/>
    <w:rsid w:val="007E728A"/>
    <w:rsid w:val="007E7971"/>
    <w:rsid w:val="007F0176"/>
    <w:rsid w:val="007F0B49"/>
    <w:rsid w:val="007F1135"/>
    <w:rsid w:val="007F171C"/>
    <w:rsid w:val="007F1D01"/>
    <w:rsid w:val="007F32AC"/>
    <w:rsid w:val="007F4468"/>
    <w:rsid w:val="007F4B93"/>
    <w:rsid w:val="007F5ED5"/>
    <w:rsid w:val="007F5F12"/>
    <w:rsid w:val="007F6714"/>
    <w:rsid w:val="007F676D"/>
    <w:rsid w:val="007F7D94"/>
    <w:rsid w:val="0080000C"/>
    <w:rsid w:val="008004D0"/>
    <w:rsid w:val="00800E7B"/>
    <w:rsid w:val="00801F2E"/>
    <w:rsid w:val="008022BF"/>
    <w:rsid w:val="008024A6"/>
    <w:rsid w:val="008040C0"/>
    <w:rsid w:val="00804AEF"/>
    <w:rsid w:val="00804B6A"/>
    <w:rsid w:val="00804DFB"/>
    <w:rsid w:val="00804EE4"/>
    <w:rsid w:val="008061C4"/>
    <w:rsid w:val="00806E7B"/>
    <w:rsid w:val="008071E2"/>
    <w:rsid w:val="008077B3"/>
    <w:rsid w:val="00807A1E"/>
    <w:rsid w:val="00807B2F"/>
    <w:rsid w:val="00807D27"/>
    <w:rsid w:val="008119C4"/>
    <w:rsid w:val="00811B7B"/>
    <w:rsid w:val="00811E20"/>
    <w:rsid w:val="00812601"/>
    <w:rsid w:val="008126D3"/>
    <w:rsid w:val="00812D93"/>
    <w:rsid w:val="008159C5"/>
    <w:rsid w:val="00816946"/>
    <w:rsid w:val="00816CF1"/>
    <w:rsid w:val="00816EE4"/>
    <w:rsid w:val="00817309"/>
    <w:rsid w:val="0082050E"/>
    <w:rsid w:val="00820C67"/>
    <w:rsid w:val="0082106E"/>
    <w:rsid w:val="0082116A"/>
    <w:rsid w:val="00821D7D"/>
    <w:rsid w:val="0082245B"/>
    <w:rsid w:val="0082351E"/>
    <w:rsid w:val="00823666"/>
    <w:rsid w:val="00823C39"/>
    <w:rsid w:val="00823FA1"/>
    <w:rsid w:val="00824D0F"/>
    <w:rsid w:val="00824F5E"/>
    <w:rsid w:val="0082531F"/>
    <w:rsid w:val="00825753"/>
    <w:rsid w:val="008260D9"/>
    <w:rsid w:val="00826FFA"/>
    <w:rsid w:val="00827721"/>
    <w:rsid w:val="00827C8A"/>
    <w:rsid w:val="008321B7"/>
    <w:rsid w:val="008331E3"/>
    <w:rsid w:val="00833D1C"/>
    <w:rsid w:val="008342F6"/>
    <w:rsid w:val="00834468"/>
    <w:rsid w:val="00834E2E"/>
    <w:rsid w:val="00835042"/>
    <w:rsid w:val="00836EE8"/>
    <w:rsid w:val="008404EC"/>
    <w:rsid w:val="00840D1E"/>
    <w:rsid w:val="008424D4"/>
    <w:rsid w:val="008425CF"/>
    <w:rsid w:val="00842B44"/>
    <w:rsid w:val="00842C94"/>
    <w:rsid w:val="00842E61"/>
    <w:rsid w:val="0084303A"/>
    <w:rsid w:val="008430E1"/>
    <w:rsid w:val="0084427A"/>
    <w:rsid w:val="008446E5"/>
    <w:rsid w:val="00846777"/>
    <w:rsid w:val="00846C8E"/>
    <w:rsid w:val="00846DB6"/>
    <w:rsid w:val="00846FB2"/>
    <w:rsid w:val="008479B4"/>
    <w:rsid w:val="00851662"/>
    <w:rsid w:val="008554DD"/>
    <w:rsid w:val="00855C33"/>
    <w:rsid w:val="00855ED2"/>
    <w:rsid w:val="008578A1"/>
    <w:rsid w:val="00860271"/>
    <w:rsid w:val="00861717"/>
    <w:rsid w:val="008625CA"/>
    <w:rsid w:val="0086324B"/>
    <w:rsid w:val="008639F8"/>
    <w:rsid w:val="00863DEF"/>
    <w:rsid w:val="008647EC"/>
    <w:rsid w:val="00865646"/>
    <w:rsid w:val="00865A38"/>
    <w:rsid w:val="00865BD2"/>
    <w:rsid w:val="008708EA"/>
    <w:rsid w:val="00871693"/>
    <w:rsid w:val="00871CF0"/>
    <w:rsid w:val="00872372"/>
    <w:rsid w:val="00873815"/>
    <w:rsid w:val="00873CCE"/>
    <w:rsid w:val="008747E2"/>
    <w:rsid w:val="00874F39"/>
    <w:rsid w:val="00875718"/>
    <w:rsid w:val="00875D0D"/>
    <w:rsid w:val="00875F4A"/>
    <w:rsid w:val="00881385"/>
    <w:rsid w:val="00881DCC"/>
    <w:rsid w:val="00881E3D"/>
    <w:rsid w:val="00881F0B"/>
    <w:rsid w:val="008827F8"/>
    <w:rsid w:val="00882C06"/>
    <w:rsid w:val="00882E4A"/>
    <w:rsid w:val="008835EA"/>
    <w:rsid w:val="00883D5C"/>
    <w:rsid w:val="00883EE0"/>
    <w:rsid w:val="00884C91"/>
    <w:rsid w:val="0088648D"/>
    <w:rsid w:val="00887143"/>
    <w:rsid w:val="00887618"/>
    <w:rsid w:val="008877DB"/>
    <w:rsid w:val="0089080B"/>
    <w:rsid w:val="00891170"/>
    <w:rsid w:val="008911C8"/>
    <w:rsid w:val="008914E2"/>
    <w:rsid w:val="00891588"/>
    <w:rsid w:val="0089273A"/>
    <w:rsid w:val="0089277E"/>
    <w:rsid w:val="0089377B"/>
    <w:rsid w:val="008942D6"/>
    <w:rsid w:val="00895EA6"/>
    <w:rsid w:val="00896600"/>
    <w:rsid w:val="0089743F"/>
    <w:rsid w:val="008979CD"/>
    <w:rsid w:val="008A0068"/>
    <w:rsid w:val="008A0134"/>
    <w:rsid w:val="008A060C"/>
    <w:rsid w:val="008A0D59"/>
    <w:rsid w:val="008A1732"/>
    <w:rsid w:val="008A1A66"/>
    <w:rsid w:val="008A1AAA"/>
    <w:rsid w:val="008A1DAB"/>
    <w:rsid w:val="008A2151"/>
    <w:rsid w:val="008A3377"/>
    <w:rsid w:val="008A4299"/>
    <w:rsid w:val="008A4C34"/>
    <w:rsid w:val="008A4F0B"/>
    <w:rsid w:val="008A5A13"/>
    <w:rsid w:val="008A6B6E"/>
    <w:rsid w:val="008A6ECF"/>
    <w:rsid w:val="008A6ED9"/>
    <w:rsid w:val="008A7563"/>
    <w:rsid w:val="008A79EA"/>
    <w:rsid w:val="008B0196"/>
    <w:rsid w:val="008B022D"/>
    <w:rsid w:val="008B0299"/>
    <w:rsid w:val="008B0513"/>
    <w:rsid w:val="008B07C1"/>
    <w:rsid w:val="008B1824"/>
    <w:rsid w:val="008B1DD7"/>
    <w:rsid w:val="008B21D1"/>
    <w:rsid w:val="008B2596"/>
    <w:rsid w:val="008B27F4"/>
    <w:rsid w:val="008B3720"/>
    <w:rsid w:val="008B469A"/>
    <w:rsid w:val="008B602E"/>
    <w:rsid w:val="008B740B"/>
    <w:rsid w:val="008C067E"/>
    <w:rsid w:val="008C06A4"/>
    <w:rsid w:val="008C2196"/>
    <w:rsid w:val="008C2BB2"/>
    <w:rsid w:val="008C385F"/>
    <w:rsid w:val="008C4179"/>
    <w:rsid w:val="008C4632"/>
    <w:rsid w:val="008C4A82"/>
    <w:rsid w:val="008C574A"/>
    <w:rsid w:val="008C5A36"/>
    <w:rsid w:val="008C63D5"/>
    <w:rsid w:val="008C6EDC"/>
    <w:rsid w:val="008C7915"/>
    <w:rsid w:val="008D0518"/>
    <w:rsid w:val="008D1C64"/>
    <w:rsid w:val="008D224F"/>
    <w:rsid w:val="008D41C6"/>
    <w:rsid w:val="008D4B11"/>
    <w:rsid w:val="008D5BFF"/>
    <w:rsid w:val="008D64FB"/>
    <w:rsid w:val="008D6FC5"/>
    <w:rsid w:val="008E2628"/>
    <w:rsid w:val="008E3A8B"/>
    <w:rsid w:val="008E3FA3"/>
    <w:rsid w:val="008E6D9A"/>
    <w:rsid w:val="008E6E46"/>
    <w:rsid w:val="008F00CC"/>
    <w:rsid w:val="008F045E"/>
    <w:rsid w:val="008F0F9E"/>
    <w:rsid w:val="008F2010"/>
    <w:rsid w:val="008F2277"/>
    <w:rsid w:val="008F311C"/>
    <w:rsid w:val="008F3D27"/>
    <w:rsid w:val="008F3DCC"/>
    <w:rsid w:val="008F4B12"/>
    <w:rsid w:val="008F50E3"/>
    <w:rsid w:val="008F536A"/>
    <w:rsid w:val="008F565A"/>
    <w:rsid w:val="008F6C00"/>
    <w:rsid w:val="0090009D"/>
    <w:rsid w:val="00901120"/>
    <w:rsid w:val="009011BA"/>
    <w:rsid w:val="00902080"/>
    <w:rsid w:val="009037AD"/>
    <w:rsid w:val="0090442B"/>
    <w:rsid w:val="009044BF"/>
    <w:rsid w:val="0090454A"/>
    <w:rsid w:val="00904CF3"/>
    <w:rsid w:val="0090539F"/>
    <w:rsid w:val="009053A9"/>
    <w:rsid w:val="00905693"/>
    <w:rsid w:val="0090571F"/>
    <w:rsid w:val="00905C6D"/>
    <w:rsid w:val="00905E90"/>
    <w:rsid w:val="00907137"/>
    <w:rsid w:val="00907B9C"/>
    <w:rsid w:val="00911491"/>
    <w:rsid w:val="00911AFE"/>
    <w:rsid w:val="00911D1E"/>
    <w:rsid w:val="0091265D"/>
    <w:rsid w:val="00913824"/>
    <w:rsid w:val="00913A08"/>
    <w:rsid w:val="0091409D"/>
    <w:rsid w:val="00914401"/>
    <w:rsid w:val="00914ABA"/>
    <w:rsid w:val="0091584B"/>
    <w:rsid w:val="00917CE2"/>
    <w:rsid w:val="009216C8"/>
    <w:rsid w:val="00921D00"/>
    <w:rsid w:val="0092248C"/>
    <w:rsid w:val="00923EBC"/>
    <w:rsid w:val="00923EE9"/>
    <w:rsid w:val="009241AC"/>
    <w:rsid w:val="009241FB"/>
    <w:rsid w:val="00924BD3"/>
    <w:rsid w:val="00925262"/>
    <w:rsid w:val="00925B91"/>
    <w:rsid w:val="00925DB6"/>
    <w:rsid w:val="00930189"/>
    <w:rsid w:val="00930836"/>
    <w:rsid w:val="0093227D"/>
    <w:rsid w:val="009327AA"/>
    <w:rsid w:val="009356FE"/>
    <w:rsid w:val="009361E2"/>
    <w:rsid w:val="00936306"/>
    <w:rsid w:val="00937748"/>
    <w:rsid w:val="00937BDF"/>
    <w:rsid w:val="0094010F"/>
    <w:rsid w:val="009403D3"/>
    <w:rsid w:val="00940B7A"/>
    <w:rsid w:val="00940FA2"/>
    <w:rsid w:val="009417D9"/>
    <w:rsid w:val="00941A95"/>
    <w:rsid w:val="00941C29"/>
    <w:rsid w:val="009446A2"/>
    <w:rsid w:val="00945500"/>
    <w:rsid w:val="0094555C"/>
    <w:rsid w:val="009458CD"/>
    <w:rsid w:val="00945A4D"/>
    <w:rsid w:val="009466CD"/>
    <w:rsid w:val="00947585"/>
    <w:rsid w:val="00947A01"/>
    <w:rsid w:val="0095046C"/>
    <w:rsid w:val="00950CA8"/>
    <w:rsid w:val="0095109D"/>
    <w:rsid w:val="0095111A"/>
    <w:rsid w:val="00951301"/>
    <w:rsid w:val="00951508"/>
    <w:rsid w:val="00951796"/>
    <w:rsid w:val="00952948"/>
    <w:rsid w:val="00953403"/>
    <w:rsid w:val="00953C88"/>
    <w:rsid w:val="0095433B"/>
    <w:rsid w:val="009544B5"/>
    <w:rsid w:val="009552F5"/>
    <w:rsid w:val="00956BA8"/>
    <w:rsid w:val="00957940"/>
    <w:rsid w:val="00957AF4"/>
    <w:rsid w:val="00960ABC"/>
    <w:rsid w:val="00960CF4"/>
    <w:rsid w:val="00961ADD"/>
    <w:rsid w:val="00963DBD"/>
    <w:rsid w:val="00964003"/>
    <w:rsid w:val="00964437"/>
    <w:rsid w:val="00965F03"/>
    <w:rsid w:val="00970178"/>
    <w:rsid w:val="00970234"/>
    <w:rsid w:val="009704D7"/>
    <w:rsid w:val="00971BFC"/>
    <w:rsid w:val="00972422"/>
    <w:rsid w:val="00972CC9"/>
    <w:rsid w:val="00973B89"/>
    <w:rsid w:val="009746D6"/>
    <w:rsid w:val="00974E28"/>
    <w:rsid w:val="0097566A"/>
    <w:rsid w:val="00975F31"/>
    <w:rsid w:val="0097620E"/>
    <w:rsid w:val="009769F3"/>
    <w:rsid w:val="00976F56"/>
    <w:rsid w:val="009775B4"/>
    <w:rsid w:val="009778D8"/>
    <w:rsid w:val="009814A8"/>
    <w:rsid w:val="00982566"/>
    <w:rsid w:val="009827E5"/>
    <w:rsid w:val="009828C7"/>
    <w:rsid w:val="009849B4"/>
    <w:rsid w:val="00984AEE"/>
    <w:rsid w:val="009851C7"/>
    <w:rsid w:val="00990458"/>
    <w:rsid w:val="009906EF"/>
    <w:rsid w:val="00990BE0"/>
    <w:rsid w:val="00990C12"/>
    <w:rsid w:val="00991113"/>
    <w:rsid w:val="00991512"/>
    <w:rsid w:val="009919FD"/>
    <w:rsid w:val="00991BE8"/>
    <w:rsid w:val="0099337C"/>
    <w:rsid w:val="00993568"/>
    <w:rsid w:val="00994580"/>
    <w:rsid w:val="00995259"/>
    <w:rsid w:val="00995411"/>
    <w:rsid w:val="0099674B"/>
    <w:rsid w:val="00996790"/>
    <w:rsid w:val="009968E6"/>
    <w:rsid w:val="009A0282"/>
    <w:rsid w:val="009A184E"/>
    <w:rsid w:val="009A249C"/>
    <w:rsid w:val="009A2826"/>
    <w:rsid w:val="009A618E"/>
    <w:rsid w:val="009A6B13"/>
    <w:rsid w:val="009A74BC"/>
    <w:rsid w:val="009A76D9"/>
    <w:rsid w:val="009B0031"/>
    <w:rsid w:val="009B0AFF"/>
    <w:rsid w:val="009B0CCD"/>
    <w:rsid w:val="009B1528"/>
    <w:rsid w:val="009B1B5A"/>
    <w:rsid w:val="009B1C15"/>
    <w:rsid w:val="009B1CAD"/>
    <w:rsid w:val="009B3157"/>
    <w:rsid w:val="009B31EE"/>
    <w:rsid w:val="009B3C45"/>
    <w:rsid w:val="009B4E79"/>
    <w:rsid w:val="009B76A1"/>
    <w:rsid w:val="009C03EE"/>
    <w:rsid w:val="009C1740"/>
    <w:rsid w:val="009C1ABB"/>
    <w:rsid w:val="009C1F69"/>
    <w:rsid w:val="009C21AC"/>
    <w:rsid w:val="009C21DE"/>
    <w:rsid w:val="009C293C"/>
    <w:rsid w:val="009C4133"/>
    <w:rsid w:val="009C432A"/>
    <w:rsid w:val="009C46E6"/>
    <w:rsid w:val="009C721C"/>
    <w:rsid w:val="009C7666"/>
    <w:rsid w:val="009D0109"/>
    <w:rsid w:val="009D0DFA"/>
    <w:rsid w:val="009D1632"/>
    <w:rsid w:val="009D2B91"/>
    <w:rsid w:val="009D2C4A"/>
    <w:rsid w:val="009D3B90"/>
    <w:rsid w:val="009D4EB0"/>
    <w:rsid w:val="009D6645"/>
    <w:rsid w:val="009D66FA"/>
    <w:rsid w:val="009D684E"/>
    <w:rsid w:val="009D6ED9"/>
    <w:rsid w:val="009E0518"/>
    <w:rsid w:val="009E093F"/>
    <w:rsid w:val="009E138D"/>
    <w:rsid w:val="009E23EF"/>
    <w:rsid w:val="009E3BA0"/>
    <w:rsid w:val="009E3F54"/>
    <w:rsid w:val="009E42A3"/>
    <w:rsid w:val="009E529C"/>
    <w:rsid w:val="009E68F6"/>
    <w:rsid w:val="009E72A6"/>
    <w:rsid w:val="009E7CC4"/>
    <w:rsid w:val="009E7DFC"/>
    <w:rsid w:val="009F0466"/>
    <w:rsid w:val="009F38F0"/>
    <w:rsid w:val="009F47DD"/>
    <w:rsid w:val="009F4E8D"/>
    <w:rsid w:val="009F52D0"/>
    <w:rsid w:val="009F579E"/>
    <w:rsid w:val="009F6011"/>
    <w:rsid w:val="009F6CAF"/>
    <w:rsid w:val="009F7636"/>
    <w:rsid w:val="009F7CBE"/>
    <w:rsid w:val="009F7F1D"/>
    <w:rsid w:val="00A006B7"/>
    <w:rsid w:val="00A00803"/>
    <w:rsid w:val="00A014B1"/>
    <w:rsid w:val="00A01C25"/>
    <w:rsid w:val="00A03294"/>
    <w:rsid w:val="00A04580"/>
    <w:rsid w:val="00A05019"/>
    <w:rsid w:val="00A0649C"/>
    <w:rsid w:val="00A11133"/>
    <w:rsid w:val="00A11380"/>
    <w:rsid w:val="00A11646"/>
    <w:rsid w:val="00A12B83"/>
    <w:rsid w:val="00A13136"/>
    <w:rsid w:val="00A133EC"/>
    <w:rsid w:val="00A13916"/>
    <w:rsid w:val="00A1414F"/>
    <w:rsid w:val="00A14591"/>
    <w:rsid w:val="00A1513E"/>
    <w:rsid w:val="00A1538C"/>
    <w:rsid w:val="00A15C95"/>
    <w:rsid w:val="00A15E3C"/>
    <w:rsid w:val="00A163D4"/>
    <w:rsid w:val="00A1758C"/>
    <w:rsid w:val="00A17FFC"/>
    <w:rsid w:val="00A23B05"/>
    <w:rsid w:val="00A241E9"/>
    <w:rsid w:val="00A25985"/>
    <w:rsid w:val="00A265DF"/>
    <w:rsid w:val="00A306B1"/>
    <w:rsid w:val="00A327D1"/>
    <w:rsid w:val="00A33B8C"/>
    <w:rsid w:val="00A33BED"/>
    <w:rsid w:val="00A33FDA"/>
    <w:rsid w:val="00A34A00"/>
    <w:rsid w:val="00A35063"/>
    <w:rsid w:val="00A3533A"/>
    <w:rsid w:val="00A359F2"/>
    <w:rsid w:val="00A35FE4"/>
    <w:rsid w:val="00A3617F"/>
    <w:rsid w:val="00A361CA"/>
    <w:rsid w:val="00A37025"/>
    <w:rsid w:val="00A371AB"/>
    <w:rsid w:val="00A3774E"/>
    <w:rsid w:val="00A37B33"/>
    <w:rsid w:val="00A37C0E"/>
    <w:rsid w:val="00A40071"/>
    <w:rsid w:val="00A401C2"/>
    <w:rsid w:val="00A40A11"/>
    <w:rsid w:val="00A41A5D"/>
    <w:rsid w:val="00A43525"/>
    <w:rsid w:val="00A43E42"/>
    <w:rsid w:val="00A44105"/>
    <w:rsid w:val="00A443D8"/>
    <w:rsid w:val="00A44B3B"/>
    <w:rsid w:val="00A44E17"/>
    <w:rsid w:val="00A46002"/>
    <w:rsid w:val="00A46477"/>
    <w:rsid w:val="00A46C58"/>
    <w:rsid w:val="00A51969"/>
    <w:rsid w:val="00A51A9B"/>
    <w:rsid w:val="00A51DA3"/>
    <w:rsid w:val="00A5382E"/>
    <w:rsid w:val="00A53D2C"/>
    <w:rsid w:val="00A54029"/>
    <w:rsid w:val="00A5691E"/>
    <w:rsid w:val="00A609F9"/>
    <w:rsid w:val="00A60DA4"/>
    <w:rsid w:val="00A62373"/>
    <w:rsid w:val="00A62FBB"/>
    <w:rsid w:val="00A6315E"/>
    <w:rsid w:val="00A63649"/>
    <w:rsid w:val="00A642BC"/>
    <w:rsid w:val="00A64571"/>
    <w:rsid w:val="00A64D08"/>
    <w:rsid w:val="00A65763"/>
    <w:rsid w:val="00A65B8D"/>
    <w:rsid w:val="00A65BA6"/>
    <w:rsid w:val="00A6720D"/>
    <w:rsid w:val="00A676B5"/>
    <w:rsid w:val="00A678E0"/>
    <w:rsid w:val="00A71D0F"/>
    <w:rsid w:val="00A7248D"/>
    <w:rsid w:val="00A73FAC"/>
    <w:rsid w:val="00A74531"/>
    <w:rsid w:val="00A746D9"/>
    <w:rsid w:val="00A75CFE"/>
    <w:rsid w:val="00A7620B"/>
    <w:rsid w:val="00A76314"/>
    <w:rsid w:val="00A76892"/>
    <w:rsid w:val="00A76B41"/>
    <w:rsid w:val="00A76D71"/>
    <w:rsid w:val="00A80CF7"/>
    <w:rsid w:val="00A81AD2"/>
    <w:rsid w:val="00A82AEF"/>
    <w:rsid w:val="00A83654"/>
    <w:rsid w:val="00A83762"/>
    <w:rsid w:val="00A84F83"/>
    <w:rsid w:val="00A85591"/>
    <w:rsid w:val="00A8596E"/>
    <w:rsid w:val="00A864AD"/>
    <w:rsid w:val="00A873AD"/>
    <w:rsid w:val="00A877D6"/>
    <w:rsid w:val="00A87B01"/>
    <w:rsid w:val="00A87DC5"/>
    <w:rsid w:val="00A90F02"/>
    <w:rsid w:val="00A910A2"/>
    <w:rsid w:val="00A933DB"/>
    <w:rsid w:val="00A93A18"/>
    <w:rsid w:val="00A93C12"/>
    <w:rsid w:val="00A9575D"/>
    <w:rsid w:val="00A957DC"/>
    <w:rsid w:val="00A95E5C"/>
    <w:rsid w:val="00A9630D"/>
    <w:rsid w:val="00A96CA3"/>
    <w:rsid w:val="00A96D6E"/>
    <w:rsid w:val="00A97B52"/>
    <w:rsid w:val="00AA0021"/>
    <w:rsid w:val="00AA036B"/>
    <w:rsid w:val="00AA1098"/>
    <w:rsid w:val="00AA2382"/>
    <w:rsid w:val="00AA3023"/>
    <w:rsid w:val="00AA32A1"/>
    <w:rsid w:val="00AA3A0E"/>
    <w:rsid w:val="00AA52CB"/>
    <w:rsid w:val="00AA6F80"/>
    <w:rsid w:val="00AB0EE4"/>
    <w:rsid w:val="00AB0FE8"/>
    <w:rsid w:val="00AB1B06"/>
    <w:rsid w:val="00AB1F02"/>
    <w:rsid w:val="00AB22B1"/>
    <w:rsid w:val="00AB377B"/>
    <w:rsid w:val="00AB3E35"/>
    <w:rsid w:val="00AB4160"/>
    <w:rsid w:val="00AB445C"/>
    <w:rsid w:val="00AB48BC"/>
    <w:rsid w:val="00AB53B5"/>
    <w:rsid w:val="00AB6789"/>
    <w:rsid w:val="00AB700A"/>
    <w:rsid w:val="00AB7CAE"/>
    <w:rsid w:val="00AC2C09"/>
    <w:rsid w:val="00AC2D12"/>
    <w:rsid w:val="00AC37CA"/>
    <w:rsid w:val="00AC4ECB"/>
    <w:rsid w:val="00AC55CD"/>
    <w:rsid w:val="00AC5922"/>
    <w:rsid w:val="00AC5E85"/>
    <w:rsid w:val="00AC5EE0"/>
    <w:rsid w:val="00AC72D7"/>
    <w:rsid w:val="00AD0F42"/>
    <w:rsid w:val="00AD12FF"/>
    <w:rsid w:val="00AD1573"/>
    <w:rsid w:val="00AD1ACE"/>
    <w:rsid w:val="00AD20D5"/>
    <w:rsid w:val="00AD276E"/>
    <w:rsid w:val="00AD289B"/>
    <w:rsid w:val="00AD301B"/>
    <w:rsid w:val="00AD3B74"/>
    <w:rsid w:val="00AD5469"/>
    <w:rsid w:val="00AD5AC4"/>
    <w:rsid w:val="00AD65B6"/>
    <w:rsid w:val="00AD6606"/>
    <w:rsid w:val="00AD6E07"/>
    <w:rsid w:val="00AD7099"/>
    <w:rsid w:val="00AD79B4"/>
    <w:rsid w:val="00AE1958"/>
    <w:rsid w:val="00AE3AEC"/>
    <w:rsid w:val="00AE3D80"/>
    <w:rsid w:val="00AE518B"/>
    <w:rsid w:val="00AE58D4"/>
    <w:rsid w:val="00AE5F21"/>
    <w:rsid w:val="00AE60DE"/>
    <w:rsid w:val="00AE6457"/>
    <w:rsid w:val="00AE72F7"/>
    <w:rsid w:val="00AE74B3"/>
    <w:rsid w:val="00AF00C7"/>
    <w:rsid w:val="00AF024C"/>
    <w:rsid w:val="00AF05B1"/>
    <w:rsid w:val="00AF2081"/>
    <w:rsid w:val="00AF20A2"/>
    <w:rsid w:val="00AF2495"/>
    <w:rsid w:val="00AF55EC"/>
    <w:rsid w:val="00AF5A2A"/>
    <w:rsid w:val="00AF5CB7"/>
    <w:rsid w:val="00AF6036"/>
    <w:rsid w:val="00AF7077"/>
    <w:rsid w:val="00AF72C1"/>
    <w:rsid w:val="00AF7D82"/>
    <w:rsid w:val="00B0104E"/>
    <w:rsid w:val="00B0167E"/>
    <w:rsid w:val="00B0190E"/>
    <w:rsid w:val="00B0191B"/>
    <w:rsid w:val="00B0194C"/>
    <w:rsid w:val="00B028F3"/>
    <w:rsid w:val="00B02D08"/>
    <w:rsid w:val="00B0303B"/>
    <w:rsid w:val="00B05F72"/>
    <w:rsid w:val="00B06589"/>
    <w:rsid w:val="00B06601"/>
    <w:rsid w:val="00B0707E"/>
    <w:rsid w:val="00B0761E"/>
    <w:rsid w:val="00B07951"/>
    <w:rsid w:val="00B11AB3"/>
    <w:rsid w:val="00B1214F"/>
    <w:rsid w:val="00B12B9B"/>
    <w:rsid w:val="00B16820"/>
    <w:rsid w:val="00B16977"/>
    <w:rsid w:val="00B16D13"/>
    <w:rsid w:val="00B172C2"/>
    <w:rsid w:val="00B173C7"/>
    <w:rsid w:val="00B17E5C"/>
    <w:rsid w:val="00B2048A"/>
    <w:rsid w:val="00B2130A"/>
    <w:rsid w:val="00B22A3A"/>
    <w:rsid w:val="00B23A81"/>
    <w:rsid w:val="00B25451"/>
    <w:rsid w:val="00B259E1"/>
    <w:rsid w:val="00B265C1"/>
    <w:rsid w:val="00B268A4"/>
    <w:rsid w:val="00B326B5"/>
    <w:rsid w:val="00B3415D"/>
    <w:rsid w:val="00B34EF3"/>
    <w:rsid w:val="00B3569B"/>
    <w:rsid w:val="00B40976"/>
    <w:rsid w:val="00B40C40"/>
    <w:rsid w:val="00B40D71"/>
    <w:rsid w:val="00B41AF8"/>
    <w:rsid w:val="00B41E6A"/>
    <w:rsid w:val="00B429B3"/>
    <w:rsid w:val="00B42A6E"/>
    <w:rsid w:val="00B434EF"/>
    <w:rsid w:val="00B439BE"/>
    <w:rsid w:val="00B4465F"/>
    <w:rsid w:val="00B454AD"/>
    <w:rsid w:val="00B455E8"/>
    <w:rsid w:val="00B457B9"/>
    <w:rsid w:val="00B471D4"/>
    <w:rsid w:val="00B47390"/>
    <w:rsid w:val="00B47AB9"/>
    <w:rsid w:val="00B50493"/>
    <w:rsid w:val="00B50D53"/>
    <w:rsid w:val="00B51071"/>
    <w:rsid w:val="00B51144"/>
    <w:rsid w:val="00B51AA9"/>
    <w:rsid w:val="00B52131"/>
    <w:rsid w:val="00B52E74"/>
    <w:rsid w:val="00B5313D"/>
    <w:rsid w:val="00B53183"/>
    <w:rsid w:val="00B53A6A"/>
    <w:rsid w:val="00B54215"/>
    <w:rsid w:val="00B54B48"/>
    <w:rsid w:val="00B551CA"/>
    <w:rsid w:val="00B565AD"/>
    <w:rsid w:val="00B578EB"/>
    <w:rsid w:val="00B600B2"/>
    <w:rsid w:val="00B60A94"/>
    <w:rsid w:val="00B6111D"/>
    <w:rsid w:val="00B627EE"/>
    <w:rsid w:val="00B62C0C"/>
    <w:rsid w:val="00B62CD0"/>
    <w:rsid w:val="00B633FF"/>
    <w:rsid w:val="00B64017"/>
    <w:rsid w:val="00B6441C"/>
    <w:rsid w:val="00B6443D"/>
    <w:rsid w:val="00B64BED"/>
    <w:rsid w:val="00B64C6A"/>
    <w:rsid w:val="00B653F0"/>
    <w:rsid w:val="00B65659"/>
    <w:rsid w:val="00B6589D"/>
    <w:rsid w:val="00B659BF"/>
    <w:rsid w:val="00B664BB"/>
    <w:rsid w:val="00B6677C"/>
    <w:rsid w:val="00B66EA6"/>
    <w:rsid w:val="00B67664"/>
    <w:rsid w:val="00B67C9E"/>
    <w:rsid w:val="00B70430"/>
    <w:rsid w:val="00B70925"/>
    <w:rsid w:val="00B7172B"/>
    <w:rsid w:val="00B7220B"/>
    <w:rsid w:val="00B73ADF"/>
    <w:rsid w:val="00B7455D"/>
    <w:rsid w:val="00B75D92"/>
    <w:rsid w:val="00B76923"/>
    <w:rsid w:val="00B804C2"/>
    <w:rsid w:val="00B81DF6"/>
    <w:rsid w:val="00B82E29"/>
    <w:rsid w:val="00B82F75"/>
    <w:rsid w:val="00B832D1"/>
    <w:rsid w:val="00B834F7"/>
    <w:rsid w:val="00B83776"/>
    <w:rsid w:val="00B849E1"/>
    <w:rsid w:val="00B84C59"/>
    <w:rsid w:val="00B85A0C"/>
    <w:rsid w:val="00B8723A"/>
    <w:rsid w:val="00B90CA1"/>
    <w:rsid w:val="00B920DF"/>
    <w:rsid w:val="00B929BE"/>
    <w:rsid w:val="00B93751"/>
    <w:rsid w:val="00B941AE"/>
    <w:rsid w:val="00B947EB"/>
    <w:rsid w:val="00B94D61"/>
    <w:rsid w:val="00B954E1"/>
    <w:rsid w:val="00B95F9B"/>
    <w:rsid w:val="00B9695F"/>
    <w:rsid w:val="00B96C9C"/>
    <w:rsid w:val="00BA07C4"/>
    <w:rsid w:val="00BA08DB"/>
    <w:rsid w:val="00BA0F07"/>
    <w:rsid w:val="00BA169C"/>
    <w:rsid w:val="00BA230B"/>
    <w:rsid w:val="00BA2ABE"/>
    <w:rsid w:val="00BA2B5C"/>
    <w:rsid w:val="00BA35F4"/>
    <w:rsid w:val="00BA363C"/>
    <w:rsid w:val="00BA4539"/>
    <w:rsid w:val="00BA67FE"/>
    <w:rsid w:val="00BA6C5E"/>
    <w:rsid w:val="00BA7638"/>
    <w:rsid w:val="00BB1465"/>
    <w:rsid w:val="00BB45F2"/>
    <w:rsid w:val="00BB55C9"/>
    <w:rsid w:val="00BB5F56"/>
    <w:rsid w:val="00BB7D38"/>
    <w:rsid w:val="00BC0BD5"/>
    <w:rsid w:val="00BC1210"/>
    <w:rsid w:val="00BC1301"/>
    <w:rsid w:val="00BC1645"/>
    <w:rsid w:val="00BC255C"/>
    <w:rsid w:val="00BC262A"/>
    <w:rsid w:val="00BC37BF"/>
    <w:rsid w:val="00BC4CB6"/>
    <w:rsid w:val="00BC6088"/>
    <w:rsid w:val="00BC6477"/>
    <w:rsid w:val="00BC7117"/>
    <w:rsid w:val="00BC73DF"/>
    <w:rsid w:val="00BC74A6"/>
    <w:rsid w:val="00BC7A8A"/>
    <w:rsid w:val="00BD075F"/>
    <w:rsid w:val="00BD149B"/>
    <w:rsid w:val="00BD1DD7"/>
    <w:rsid w:val="00BD267B"/>
    <w:rsid w:val="00BD2B48"/>
    <w:rsid w:val="00BD2B76"/>
    <w:rsid w:val="00BD58FB"/>
    <w:rsid w:val="00BD6120"/>
    <w:rsid w:val="00BD65A6"/>
    <w:rsid w:val="00BD6A1B"/>
    <w:rsid w:val="00BD6CDE"/>
    <w:rsid w:val="00BD6D98"/>
    <w:rsid w:val="00BD713E"/>
    <w:rsid w:val="00BD71C9"/>
    <w:rsid w:val="00BE0D80"/>
    <w:rsid w:val="00BE0DB9"/>
    <w:rsid w:val="00BE17F3"/>
    <w:rsid w:val="00BE1B5E"/>
    <w:rsid w:val="00BE22C6"/>
    <w:rsid w:val="00BE2C5D"/>
    <w:rsid w:val="00BE35A3"/>
    <w:rsid w:val="00BE3FF9"/>
    <w:rsid w:val="00BE4992"/>
    <w:rsid w:val="00BE524E"/>
    <w:rsid w:val="00BE614F"/>
    <w:rsid w:val="00BE6ACD"/>
    <w:rsid w:val="00BE7CEE"/>
    <w:rsid w:val="00BF12F0"/>
    <w:rsid w:val="00BF15F9"/>
    <w:rsid w:val="00BF1807"/>
    <w:rsid w:val="00BF1FBC"/>
    <w:rsid w:val="00BF36EA"/>
    <w:rsid w:val="00BF4400"/>
    <w:rsid w:val="00BF47F5"/>
    <w:rsid w:val="00BF49CA"/>
    <w:rsid w:val="00BF4A9A"/>
    <w:rsid w:val="00BF587E"/>
    <w:rsid w:val="00BF5BCA"/>
    <w:rsid w:val="00BF5F47"/>
    <w:rsid w:val="00BF676E"/>
    <w:rsid w:val="00BF69EA"/>
    <w:rsid w:val="00BF72A2"/>
    <w:rsid w:val="00BF79A3"/>
    <w:rsid w:val="00C002E7"/>
    <w:rsid w:val="00C0048F"/>
    <w:rsid w:val="00C006A8"/>
    <w:rsid w:val="00C01348"/>
    <w:rsid w:val="00C022A0"/>
    <w:rsid w:val="00C0324C"/>
    <w:rsid w:val="00C05BAC"/>
    <w:rsid w:val="00C05C9F"/>
    <w:rsid w:val="00C062E1"/>
    <w:rsid w:val="00C066FA"/>
    <w:rsid w:val="00C06859"/>
    <w:rsid w:val="00C1138B"/>
    <w:rsid w:val="00C129A7"/>
    <w:rsid w:val="00C14CC8"/>
    <w:rsid w:val="00C15725"/>
    <w:rsid w:val="00C159B2"/>
    <w:rsid w:val="00C15BCF"/>
    <w:rsid w:val="00C15DD2"/>
    <w:rsid w:val="00C15F34"/>
    <w:rsid w:val="00C16783"/>
    <w:rsid w:val="00C170C7"/>
    <w:rsid w:val="00C171CC"/>
    <w:rsid w:val="00C172FC"/>
    <w:rsid w:val="00C17465"/>
    <w:rsid w:val="00C22052"/>
    <w:rsid w:val="00C22212"/>
    <w:rsid w:val="00C2259A"/>
    <w:rsid w:val="00C22862"/>
    <w:rsid w:val="00C23415"/>
    <w:rsid w:val="00C23F9E"/>
    <w:rsid w:val="00C24EB8"/>
    <w:rsid w:val="00C25555"/>
    <w:rsid w:val="00C259BE"/>
    <w:rsid w:val="00C25D1F"/>
    <w:rsid w:val="00C264C0"/>
    <w:rsid w:val="00C2657C"/>
    <w:rsid w:val="00C26A94"/>
    <w:rsid w:val="00C27852"/>
    <w:rsid w:val="00C3019A"/>
    <w:rsid w:val="00C3089C"/>
    <w:rsid w:val="00C314EC"/>
    <w:rsid w:val="00C3273E"/>
    <w:rsid w:val="00C32A2D"/>
    <w:rsid w:val="00C338B3"/>
    <w:rsid w:val="00C3567E"/>
    <w:rsid w:val="00C3729B"/>
    <w:rsid w:val="00C37728"/>
    <w:rsid w:val="00C3792E"/>
    <w:rsid w:val="00C4015F"/>
    <w:rsid w:val="00C40B2D"/>
    <w:rsid w:val="00C42217"/>
    <w:rsid w:val="00C4296A"/>
    <w:rsid w:val="00C42D7F"/>
    <w:rsid w:val="00C433E4"/>
    <w:rsid w:val="00C436C9"/>
    <w:rsid w:val="00C4378E"/>
    <w:rsid w:val="00C4388C"/>
    <w:rsid w:val="00C4424C"/>
    <w:rsid w:val="00C4428E"/>
    <w:rsid w:val="00C44F60"/>
    <w:rsid w:val="00C46275"/>
    <w:rsid w:val="00C47A6A"/>
    <w:rsid w:val="00C51DA0"/>
    <w:rsid w:val="00C524D7"/>
    <w:rsid w:val="00C53B25"/>
    <w:rsid w:val="00C53DFC"/>
    <w:rsid w:val="00C53FFD"/>
    <w:rsid w:val="00C55635"/>
    <w:rsid w:val="00C567E6"/>
    <w:rsid w:val="00C56F19"/>
    <w:rsid w:val="00C57158"/>
    <w:rsid w:val="00C5748E"/>
    <w:rsid w:val="00C57A43"/>
    <w:rsid w:val="00C603D8"/>
    <w:rsid w:val="00C61548"/>
    <w:rsid w:val="00C623C1"/>
    <w:rsid w:val="00C626A3"/>
    <w:rsid w:val="00C62F51"/>
    <w:rsid w:val="00C638A2"/>
    <w:rsid w:val="00C648A5"/>
    <w:rsid w:val="00C66996"/>
    <w:rsid w:val="00C66E9E"/>
    <w:rsid w:val="00C70F5C"/>
    <w:rsid w:val="00C733E1"/>
    <w:rsid w:val="00C744F2"/>
    <w:rsid w:val="00C7469E"/>
    <w:rsid w:val="00C74B8C"/>
    <w:rsid w:val="00C74C47"/>
    <w:rsid w:val="00C75EB3"/>
    <w:rsid w:val="00C77A4B"/>
    <w:rsid w:val="00C77EDA"/>
    <w:rsid w:val="00C80439"/>
    <w:rsid w:val="00C80644"/>
    <w:rsid w:val="00C816B3"/>
    <w:rsid w:val="00C81D10"/>
    <w:rsid w:val="00C82A28"/>
    <w:rsid w:val="00C83594"/>
    <w:rsid w:val="00C8475E"/>
    <w:rsid w:val="00C848C6"/>
    <w:rsid w:val="00C84A43"/>
    <w:rsid w:val="00C84B12"/>
    <w:rsid w:val="00C851C1"/>
    <w:rsid w:val="00C86626"/>
    <w:rsid w:val="00C866E9"/>
    <w:rsid w:val="00C87528"/>
    <w:rsid w:val="00C87C7D"/>
    <w:rsid w:val="00C91E7E"/>
    <w:rsid w:val="00C91F4C"/>
    <w:rsid w:val="00C93959"/>
    <w:rsid w:val="00C945BF"/>
    <w:rsid w:val="00C96C26"/>
    <w:rsid w:val="00C9722B"/>
    <w:rsid w:val="00CA05BC"/>
    <w:rsid w:val="00CA06E3"/>
    <w:rsid w:val="00CA18D4"/>
    <w:rsid w:val="00CA203C"/>
    <w:rsid w:val="00CA30B5"/>
    <w:rsid w:val="00CA3F8F"/>
    <w:rsid w:val="00CA42C8"/>
    <w:rsid w:val="00CA4426"/>
    <w:rsid w:val="00CA4C61"/>
    <w:rsid w:val="00CA4E4D"/>
    <w:rsid w:val="00CA65E3"/>
    <w:rsid w:val="00CA7165"/>
    <w:rsid w:val="00CA79FD"/>
    <w:rsid w:val="00CB05DC"/>
    <w:rsid w:val="00CB0B7C"/>
    <w:rsid w:val="00CB0BC9"/>
    <w:rsid w:val="00CB0E7A"/>
    <w:rsid w:val="00CB0F4B"/>
    <w:rsid w:val="00CB271D"/>
    <w:rsid w:val="00CB3DBE"/>
    <w:rsid w:val="00CB5319"/>
    <w:rsid w:val="00CB7B53"/>
    <w:rsid w:val="00CB7EEE"/>
    <w:rsid w:val="00CC01EF"/>
    <w:rsid w:val="00CC044E"/>
    <w:rsid w:val="00CC0FC8"/>
    <w:rsid w:val="00CC153F"/>
    <w:rsid w:val="00CC1BAC"/>
    <w:rsid w:val="00CC31B4"/>
    <w:rsid w:val="00CC4276"/>
    <w:rsid w:val="00CC457B"/>
    <w:rsid w:val="00CC4B2A"/>
    <w:rsid w:val="00CC5515"/>
    <w:rsid w:val="00CC6719"/>
    <w:rsid w:val="00CC6A22"/>
    <w:rsid w:val="00CC6E2D"/>
    <w:rsid w:val="00CC740E"/>
    <w:rsid w:val="00CC7BB8"/>
    <w:rsid w:val="00CC7C00"/>
    <w:rsid w:val="00CC7F81"/>
    <w:rsid w:val="00CD0A6C"/>
    <w:rsid w:val="00CD101E"/>
    <w:rsid w:val="00CD14B3"/>
    <w:rsid w:val="00CD319B"/>
    <w:rsid w:val="00CD3EC5"/>
    <w:rsid w:val="00CD493C"/>
    <w:rsid w:val="00CD4EF6"/>
    <w:rsid w:val="00CD7109"/>
    <w:rsid w:val="00CD77C8"/>
    <w:rsid w:val="00CD7A78"/>
    <w:rsid w:val="00CD7B7A"/>
    <w:rsid w:val="00CE0D66"/>
    <w:rsid w:val="00CE168A"/>
    <w:rsid w:val="00CE1696"/>
    <w:rsid w:val="00CE1BCE"/>
    <w:rsid w:val="00CE22B7"/>
    <w:rsid w:val="00CE282C"/>
    <w:rsid w:val="00CE3ABB"/>
    <w:rsid w:val="00CE4184"/>
    <w:rsid w:val="00CE4ABC"/>
    <w:rsid w:val="00CE4D51"/>
    <w:rsid w:val="00CE5BC4"/>
    <w:rsid w:val="00CE5F27"/>
    <w:rsid w:val="00CE61EE"/>
    <w:rsid w:val="00CE64B0"/>
    <w:rsid w:val="00CE6659"/>
    <w:rsid w:val="00CE6FC3"/>
    <w:rsid w:val="00CF0068"/>
    <w:rsid w:val="00CF0238"/>
    <w:rsid w:val="00CF0811"/>
    <w:rsid w:val="00CF0890"/>
    <w:rsid w:val="00CF109C"/>
    <w:rsid w:val="00CF1A96"/>
    <w:rsid w:val="00CF1FE4"/>
    <w:rsid w:val="00CF2740"/>
    <w:rsid w:val="00CF2C44"/>
    <w:rsid w:val="00CF36EC"/>
    <w:rsid w:val="00CF4028"/>
    <w:rsid w:val="00CF43C2"/>
    <w:rsid w:val="00CF4B74"/>
    <w:rsid w:val="00CF5B98"/>
    <w:rsid w:val="00D00806"/>
    <w:rsid w:val="00D00C4B"/>
    <w:rsid w:val="00D01EE8"/>
    <w:rsid w:val="00D01F43"/>
    <w:rsid w:val="00D02866"/>
    <w:rsid w:val="00D03152"/>
    <w:rsid w:val="00D06100"/>
    <w:rsid w:val="00D06BD4"/>
    <w:rsid w:val="00D07875"/>
    <w:rsid w:val="00D11861"/>
    <w:rsid w:val="00D11999"/>
    <w:rsid w:val="00D11ECF"/>
    <w:rsid w:val="00D13442"/>
    <w:rsid w:val="00D13C53"/>
    <w:rsid w:val="00D143B8"/>
    <w:rsid w:val="00D14420"/>
    <w:rsid w:val="00D15559"/>
    <w:rsid w:val="00D1556D"/>
    <w:rsid w:val="00D15688"/>
    <w:rsid w:val="00D16A5B"/>
    <w:rsid w:val="00D17B41"/>
    <w:rsid w:val="00D2011F"/>
    <w:rsid w:val="00D201FB"/>
    <w:rsid w:val="00D208EE"/>
    <w:rsid w:val="00D20B04"/>
    <w:rsid w:val="00D214E2"/>
    <w:rsid w:val="00D22AC8"/>
    <w:rsid w:val="00D23E68"/>
    <w:rsid w:val="00D241C7"/>
    <w:rsid w:val="00D246C4"/>
    <w:rsid w:val="00D252E9"/>
    <w:rsid w:val="00D2546B"/>
    <w:rsid w:val="00D25C9F"/>
    <w:rsid w:val="00D267BA"/>
    <w:rsid w:val="00D26A4B"/>
    <w:rsid w:val="00D277FB"/>
    <w:rsid w:val="00D3107E"/>
    <w:rsid w:val="00D330D0"/>
    <w:rsid w:val="00D331AD"/>
    <w:rsid w:val="00D335DB"/>
    <w:rsid w:val="00D35291"/>
    <w:rsid w:val="00D35902"/>
    <w:rsid w:val="00D37F52"/>
    <w:rsid w:val="00D431F4"/>
    <w:rsid w:val="00D434D8"/>
    <w:rsid w:val="00D44F90"/>
    <w:rsid w:val="00D45A03"/>
    <w:rsid w:val="00D46032"/>
    <w:rsid w:val="00D46567"/>
    <w:rsid w:val="00D505A7"/>
    <w:rsid w:val="00D50DF5"/>
    <w:rsid w:val="00D513BA"/>
    <w:rsid w:val="00D53C7B"/>
    <w:rsid w:val="00D53ECC"/>
    <w:rsid w:val="00D54B2E"/>
    <w:rsid w:val="00D55105"/>
    <w:rsid w:val="00D55E8E"/>
    <w:rsid w:val="00D56340"/>
    <w:rsid w:val="00D568A3"/>
    <w:rsid w:val="00D56C27"/>
    <w:rsid w:val="00D5775A"/>
    <w:rsid w:val="00D6033F"/>
    <w:rsid w:val="00D610F1"/>
    <w:rsid w:val="00D620B5"/>
    <w:rsid w:val="00D62A43"/>
    <w:rsid w:val="00D62BF3"/>
    <w:rsid w:val="00D6366C"/>
    <w:rsid w:val="00D64402"/>
    <w:rsid w:val="00D658AF"/>
    <w:rsid w:val="00D66C8F"/>
    <w:rsid w:val="00D6782B"/>
    <w:rsid w:val="00D67DC7"/>
    <w:rsid w:val="00D7000F"/>
    <w:rsid w:val="00D707CB"/>
    <w:rsid w:val="00D71EDD"/>
    <w:rsid w:val="00D72169"/>
    <w:rsid w:val="00D7279D"/>
    <w:rsid w:val="00D73076"/>
    <w:rsid w:val="00D73539"/>
    <w:rsid w:val="00D73B6A"/>
    <w:rsid w:val="00D7470B"/>
    <w:rsid w:val="00D74B33"/>
    <w:rsid w:val="00D75499"/>
    <w:rsid w:val="00D768C1"/>
    <w:rsid w:val="00D769C0"/>
    <w:rsid w:val="00D77B65"/>
    <w:rsid w:val="00D80105"/>
    <w:rsid w:val="00D8168C"/>
    <w:rsid w:val="00D81BFE"/>
    <w:rsid w:val="00D827BC"/>
    <w:rsid w:val="00D83087"/>
    <w:rsid w:val="00D83EA5"/>
    <w:rsid w:val="00D840F7"/>
    <w:rsid w:val="00D84AC7"/>
    <w:rsid w:val="00D854CF"/>
    <w:rsid w:val="00D85565"/>
    <w:rsid w:val="00D9002A"/>
    <w:rsid w:val="00D917F5"/>
    <w:rsid w:val="00D91CA5"/>
    <w:rsid w:val="00D92080"/>
    <w:rsid w:val="00D922CE"/>
    <w:rsid w:val="00D9265A"/>
    <w:rsid w:val="00D935CF"/>
    <w:rsid w:val="00D943BE"/>
    <w:rsid w:val="00D94DE3"/>
    <w:rsid w:val="00D94E56"/>
    <w:rsid w:val="00D951BC"/>
    <w:rsid w:val="00D96596"/>
    <w:rsid w:val="00DA0FCE"/>
    <w:rsid w:val="00DA1F2E"/>
    <w:rsid w:val="00DA1FA5"/>
    <w:rsid w:val="00DA21F7"/>
    <w:rsid w:val="00DA278B"/>
    <w:rsid w:val="00DA3D27"/>
    <w:rsid w:val="00DA4CB0"/>
    <w:rsid w:val="00DA4D9C"/>
    <w:rsid w:val="00DA56DD"/>
    <w:rsid w:val="00DA6389"/>
    <w:rsid w:val="00DA74F0"/>
    <w:rsid w:val="00DA7774"/>
    <w:rsid w:val="00DA7B60"/>
    <w:rsid w:val="00DB0712"/>
    <w:rsid w:val="00DB07E4"/>
    <w:rsid w:val="00DB13AA"/>
    <w:rsid w:val="00DB2056"/>
    <w:rsid w:val="00DB22D7"/>
    <w:rsid w:val="00DB3578"/>
    <w:rsid w:val="00DB37BF"/>
    <w:rsid w:val="00DB3A2C"/>
    <w:rsid w:val="00DB41DA"/>
    <w:rsid w:val="00DB4A80"/>
    <w:rsid w:val="00DB4CD9"/>
    <w:rsid w:val="00DB5046"/>
    <w:rsid w:val="00DB5B2A"/>
    <w:rsid w:val="00DB60EC"/>
    <w:rsid w:val="00DB663B"/>
    <w:rsid w:val="00DB6EA4"/>
    <w:rsid w:val="00DC04EB"/>
    <w:rsid w:val="00DC1221"/>
    <w:rsid w:val="00DC3155"/>
    <w:rsid w:val="00DC353A"/>
    <w:rsid w:val="00DC500F"/>
    <w:rsid w:val="00DC6359"/>
    <w:rsid w:val="00DC74E5"/>
    <w:rsid w:val="00DC74ED"/>
    <w:rsid w:val="00DC7578"/>
    <w:rsid w:val="00DC7B33"/>
    <w:rsid w:val="00DC7D5A"/>
    <w:rsid w:val="00DD2543"/>
    <w:rsid w:val="00DD313C"/>
    <w:rsid w:val="00DD364D"/>
    <w:rsid w:val="00DD4039"/>
    <w:rsid w:val="00DD4BBF"/>
    <w:rsid w:val="00DD5DB8"/>
    <w:rsid w:val="00DD6778"/>
    <w:rsid w:val="00DD6BEF"/>
    <w:rsid w:val="00DD736A"/>
    <w:rsid w:val="00DD7E9B"/>
    <w:rsid w:val="00DE0104"/>
    <w:rsid w:val="00DE42AA"/>
    <w:rsid w:val="00DE44F0"/>
    <w:rsid w:val="00DE60F8"/>
    <w:rsid w:val="00DE79F9"/>
    <w:rsid w:val="00DF03CC"/>
    <w:rsid w:val="00DF0AC7"/>
    <w:rsid w:val="00DF15C5"/>
    <w:rsid w:val="00DF1658"/>
    <w:rsid w:val="00DF2743"/>
    <w:rsid w:val="00DF2E55"/>
    <w:rsid w:val="00DF3657"/>
    <w:rsid w:val="00DF4618"/>
    <w:rsid w:val="00DF4731"/>
    <w:rsid w:val="00DF5E0A"/>
    <w:rsid w:val="00DF6425"/>
    <w:rsid w:val="00DF79B2"/>
    <w:rsid w:val="00E00035"/>
    <w:rsid w:val="00E00BA3"/>
    <w:rsid w:val="00E01BD5"/>
    <w:rsid w:val="00E021EA"/>
    <w:rsid w:val="00E02BF4"/>
    <w:rsid w:val="00E02D1D"/>
    <w:rsid w:val="00E054FD"/>
    <w:rsid w:val="00E0743E"/>
    <w:rsid w:val="00E07A46"/>
    <w:rsid w:val="00E101ED"/>
    <w:rsid w:val="00E1158D"/>
    <w:rsid w:val="00E116B6"/>
    <w:rsid w:val="00E1199E"/>
    <w:rsid w:val="00E12199"/>
    <w:rsid w:val="00E12794"/>
    <w:rsid w:val="00E1285E"/>
    <w:rsid w:val="00E1293A"/>
    <w:rsid w:val="00E134E0"/>
    <w:rsid w:val="00E13E64"/>
    <w:rsid w:val="00E1665E"/>
    <w:rsid w:val="00E169B2"/>
    <w:rsid w:val="00E173DE"/>
    <w:rsid w:val="00E2011A"/>
    <w:rsid w:val="00E20C14"/>
    <w:rsid w:val="00E21BFA"/>
    <w:rsid w:val="00E21CEB"/>
    <w:rsid w:val="00E21E07"/>
    <w:rsid w:val="00E22144"/>
    <w:rsid w:val="00E2289F"/>
    <w:rsid w:val="00E2494C"/>
    <w:rsid w:val="00E25027"/>
    <w:rsid w:val="00E26CDC"/>
    <w:rsid w:val="00E27A5A"/>
    <w:rsid w:val="00E27BAF"/>
    <w:rsid w:val="00E27FA7"/>
    <w:rsid w:val="00E30347"/>
    <w:rsid w:val="00E3136D"/>
    <w:rsid w:val="00E31502"/>
    <w:rsid w:val="00E32742"/>
    <w:rsid w:val="00E32A0A"/>
    <w:rsid w:val="00E336E5"/>
    <w:rsid w:val="00E33D78"/>
    <w:rsid w:val="00E3438D"/>
    <w:rsid w:val="00E3480D"/>
    <w:rsid w:val="00E34B9E"/>
    <w:rsid w:val="00E350CC"/>
    <w:rsid w:val="00E36E09"/>
    <w:rsid w:val="00E375E7"/>
    <w:rsid w:val="00E37958"/>
    <w:rsid w:val="00E4085A"/>
    <w:rsid w:val="00E419DA"/>
    <w:rsid w:val="00E42602"/>
    <w:rsid w:val="00E43398"/>
    <w:rsid w:val="00E433EE"/>
    <w:rsid w:val="00E43D86"/>
    <w:rsid w:val="00E44A06"/>
    <w:rsid w:val="00E44F1F"/>
    <w:rsid w:val="00E450C1"/>
    <w:rsid w:val="00E4591A"/>
    <w:rsid w:val="00E45A0A"/>
    <w:rsid w:val="00E45F8B"/>
    <w:rsid w:val="00E461F3"/>
    <w:rsid w:val="00E47A4E"/>
    <w:rsid w:val="00E506FB"/>
    <w:rsid w:val="00E51225"/>
    <w:rsid w:val="00E51245"/>
    <w:rsid w:val="00E515EA"/>
    <w:rsid w:val="00E51B87"/>
    <w:rsid w:val="00E53D00"/>
    <w:rsid w:val="00E5449B"/>
    <w:rsid w:val="00E5501B"/>
    <w:rsid w:val="00E552C6"/>
    <w:rsid w:val="00E55878"/>
    <w:rsid w:val="00E575D3"/>
    <w:rsid w:val="00E60DEF"/>
    <w:rsid w:val="00E61032"/>
    <w:rsid w:val="00E612E2"/>
    <w:rsid w:val="00E62159"/>
    <w:rsid w:val="00E622A8"/>
    <w:rsid w:val="00E62801"/>
    <w:rsid w:val="00E631F8"/>
    <w:rsid w:val="00E656F3"/>
    <w:rsid w:val="00E66C8E"/>
    <w:rsid w:val="00E67207"/>
    <w:rsid w:val="00E7067D"/>
    <w:rsid w:val="00E70887"/>
    <w:rsid w:val="00E70B9A"/>
    <w:rsid w:val="00E717E1"/>
    <w:rsid w:val="00E72277"/>
    <w:rsid w:val="00E73316"/>
    <w:rsid w:val="00E73565"/>
    <w:rsid w:val="00E74632"/>
    <w:rsid w:val="00E74A26"/>
    <w:rsid w:val="00E74C82"/>
    <w:rsid w:val="00E75185"/>
    <w:rsid w:val="00E75309"/>
    <w:rsid w:val="00E75C83"/>
    <w:rsid w:val="00E765BC"/>
    <w:rsid w:val="00E76ED0"/>
    <w:rsid w:val="00E7700F"/>
    <w:rsid w:val="00E772CF"/>
    <w:rsid w:val="00E80328"/>
    <w:rsid w:val="00E80954"/>
    <w:rsid w:val="00E80B3B"/>
    <w:rsid w:val="00E82E7D"/>
    <w:rsid w:val="00E85441"/>
    <w:rsid w:val="00E85936"/>
    <w:rsid w:val="00E86AC1"/>
    <w:rsid w:val="00E87A52"/>
    <w:rsid w:val="00E87E44"/>
    <w:rsid w:val="00E902BD"/>
    <w:rsid w:val="00E90705"/>
    <w:rsid w:val="00E90F68"/>
    <w:rsid w:val="00E923A7"/>
    <w:rsid w:val="00E927D5"/>
    <w:rsid w:val="00E92E0E"/>
    <w:rsid w:val="00E93241"/>
    <w:rsid w:val="00E93259"/>
    <w:rsid w:val="00E9376F"/>
    <w:rsid w:val="00E93A9D"/>
    <w:rsid w:val="00E94B62"/>
    <w:rsid w:val="00E95927"/>
    <w:rsid w:val="00EA01D5"/>
    <w:rsid w:val="00EA03CE"/>
    <w:rsid w:val="00EA1E7D"/>
    <w:rsid w:val="00EA1EB0"/>
    <w:rsid w:val="00EA23F5"/>
    <w:rsid w:val="00EA2934"/>
    <w:rsid w:val="00EA2FA2"/>
    <w:rsid w:val="00EA316F"/>
    <w:rsid w:val="00EA3AA6"/>
    <w:rsid w:val="00EA4470"/>
    <w:rsid w:val="00EA575A"/>
    <w:rsid w:val="00EA61A5"/>
    <w:rsid w:val="00EB159A"/>
    <w:rsid w:val="00EB1F22"/>
    <w:rsid w:val="00EB32B9"/>
    <w:rsid w:val="00EB37EA"/>
    <w:rsid w:val="00EB3974"/>
    <w:rsid w:val="00EB51A3"/>
    <w:rsid w:val="00EB597F"/>
    <w:rsid w:val="00EB6D96"/>
    <w:rsid w:val="00EB7DA6"/>
    <w:rsid w:val="00EB7E0F"/>
    <w:rsid w:val="00EB7F1B"/>
    <w:rsid w:val="00EC0643"/>
    <w:rsid w:val="00EC0FF5"/>
    <w:rsid w:val="00EC13A7"/>
    <w:rsid w:val="00EC3012"/>
    <w:rsid w:val="00EC3562"/>
    <w:rsid w:val="00EC383B"/>
    <w:rsid w:val="00EC41D5"/>
    <w:rsid w:val="00EC4318"/>
    <w:rsid w:val="00EC59D6"/>
    <w:rsid w:val="00EC6902"/>
    <w:rsid w:val="00EC7ED1"/>
    <w:rsid w:val="00ED0A4D"/>
    <w:rsid w:val="00ED11AC"/>
    <w:rsid w:val="00ED11B0"/>
    <w:rsid w:val="00ED206A"/>
    <w:rsid w:val="00ED22E3"/>
    <w:rsid w:val="00ED22EE"/>
    <w:rsid w:val="00ED2505"/>
    <w:rsid w:val="00ED26F9"/>
    <w:rsid w:val="00ED4449"/>
    <w:rsid w:val="00ED4758"/>
    <w:rsid w:val="00ED5022"/>
    <w:rsid w:val="00ED52F5"/>
    <w:rsid w:val="00ED57BA"/>
    <w:rsid w:val="00ED5D5B"/>
    <w:rsid w:val="00EE1175"/>
    <w:rsid w:val="00EE161F"/>
    <w:rsid w:val="00EE5DB6"/>
    <w:rsid w:val="00EE5DFA"/>
    <w:rsid w:val="00EE6A0B"/>
    <w:rsid w:val="00EE6CEA"/>
    <w:rsid w:val="00EF1362"/>
    <w:rsid w:val="00EF1978"/>
    <w:rsid w:val="00EF1FB0"/>
    <w:rsid w:val="00EF3051"/>
    <w:rsid w:val="00EF32A2"/>
    <w:rsid w:val="00EF36DE"/>
    <w:rsid w:val="00EF3F37"/>
    <w:rsid w:val="00EF5406"/>
    <w:rsid w:val="00EF58A7"/>
    <w:rsid w:val="00EF63A3"/>
    <w:rsid w:val="00EF66B6"/>
    <w:rsid w:val="00EF7222"/>
    <w:rsid w:val="00EF7E63"/>
    <w:rsid w:val="00F009CC"/>
    <w:rsid w:val="00F01160"/>
    <w:rsid w:val="00F0169C"/>
    <w:rsid w:val="00F02676"/>
    <w:rsid w:val="00F02E45"/>
    <w:rsid w:val="00F0321F"/>
    <w:rsid w:val="00F0339F"/>
    <w:rsid w:val="00F03816"/>
    <w:rsid w:val="00F03B5E"/>
    <w:rsid w:val="00F04F32"/>
    <w:rsid w:val="00F05C0B"/>
    <w:rsid w:val="00F077CF"/>
    <w:rsid w:val="00F07AC5"/>
    <w:rsid w:val="00F07EEC"/>
    <w:rsid w:val="00F146A1"/>
    <w:rsid w:val="00F1475A"/>
    <w:rsid w:val="00F15B60"/>
    <w:rsid w:val="00F176D4"/>
    <w:rsid w:val="00F17C4E"/>
    <w:rsid w:val="00F201C8"/>
    <w:rsid w:val="00F20653"/>
    <w:rsid w:val="00F20733"/>
    <w:rsid w:val="00F208DE"/>
    <w:rsid w:val="00F212D7"/>
    <w:rsid w:val="00F21500"/>
    <w:rsid w:val="00F215DF"/>
    <w:rsid w:val="00F21FD4"/>
    <w:rsid w:val="00F226EC"/>
    <w:rsid w:val="00F2280F"/>
    <w:rsid w:val="00F22857"/>
    <w:rsid w:val="00F2289F"/>
    <w:rsid w:val="00F22A99"/>
    <w:rsid w:val="00F24D9D"/>
    <w:rsid w:val="00F24D9E"/>
    <w:rsid w:val="00F25E96"/>
    <w:rsid w:val="00F26032"/>
    <w:rsid w:val="00F26C00"/>
    <w:rsid w:val="00F27372"/>
    <w:rsid w:val="00F278BA"/>
    <w:rsid w:val="00F27D85"/>
    <w:rsid w:val="00F30B5F"/>
    <w:rsid w:val="00F31780"/>
    <w:rsid w:val="00F3195F"/>
    <w:rsid w:val="00F31D57"/>
    <w:rsid w:val="00F31EE9"/>
    <w:rsid w:val="00F32840"/>
    <w:rsid w:val="00F3290B"/>
    <w:rsid w:val="00F32B66"/>
    <w:rsid w:val="00F32CA9"/>
    <w:rsid w:val="00F335A0"/>
    <w:rsid w:val="00F33B0E"/>
    <w:rsid w:val="00F346F8"/>
    <w:rsid w:val="00F350BF"/>
    <w:rsid w:val="00F351D4"/>
    <w:rsid w:val="00F358D1"/>
    <w:rsid w:val="00F35D95"/>
    <w:rsid w:val="00F3680E"/>
    <w:rsid w:val="00F3740E"/>
    <w:rsid w:val="00F37A7F"/>
    <w:rsid w:val="00F37B37"/>
    <w:rsid w:val="00F37C5A"/>
    <w:rsid w:val="00F40208"/>
    <w:rsid w:val="00F40C04"/>
    <w:rsid w:val="00F413E6"/>
    <w:rsid w:val="00F41F44"/>
    <w:rsid w:val="00F42334"/>
    <w:rsid w:val="00F42BE4"/>
    <w:rsid w:val="00F42BF7"/>
    <w:rsid w:val="00F43119"/>
    <w:rsid w:val="00F43886"/>
    <w:rsid w:val="00F4427F"/>
    <w:rsid w:val="00F45849"/>
    <w:rsid w:val="00F47659"/>
    <w:rsid w:val="00F47F1D"/>
    <w:rsid w:val="00F517AD"/>
    <w:rsid w:val="00F51EE5"/>
    <w:rsid w:val="00F51FF7"/>
    <w:rsid w:val="00F54072"/>
    <w:rsid w:val="00F55D68"/>
    <w:rsid w:val="00F55D82"/>
    <w:rsid w:val="00F55D8F"/>
    <w:rsid w:val="00F564DE"/>
    <w:rsid w:val="00F56561"/>
    <w:rsid w:val="00F57634"/>
    <w:rsid w:val="00F576D7"/>
    <w:rsid w:val="00F60A9F"/>
    <w:rsid w:val="00F6190A"/>
    <w:rsid w:val="00F62DC9"/>
    <w:rsid w:val="00F6394A"/>
    <w:rsid w:val="00F676A1"/>
    <w:rsid w:val="00F70F96"/>
    <w:rsid w:val="00F7202C"/>
    <w:rsid w:val="00F72AE3"/>
    <w:rsid w:val="00F73168"/>
    <w:rsid w:val="00F735B1"/>
    <w:rsid w:val="00F7437C"/>
    <w:rsid w:val="00F7470F"/>
    <w:rsid w:val="00F74906"/>
    <w:rsid w:val="00F75F54"/>
    <w:rsid w:val="00F767E5"/>
    <w:rsid w:val="00F77752"/>
    <w:rsid w:val="00F80BC0"/>
    <w:rsid w:val="00F80E90"/>
    <w:rsid w:val="00F812AC"/>
    <w:rsid w:val="00F81C03"/>
    <w:rsid w:val="00F83D2E"/>
    <w:rsid w:val="00F85591"/>
    <w:rsid w:val="00F8622B"/>
    <w:rsid w:val="00F8644B"/>
    <w:rsid w:val="00F866C8"/>
    <w:rsid w:val="00F8797F"/>
    <w:rsid w:val="00F90306"/>
    <w:rsid w:val="00F90586"/>
    <w:rsid w:val="00F90AD2"/>
    <w:rsid w:val="00F90E05"/>
    <w:rsid w:val="00F92194"/>
    <w:rsid w:val="00F944B7"/>
    <w:rsid w:val="00F952DF"/>
    <w:rsid w:val="00F9577A"/>
    <w:rsid w:val="00F95CB5"/>
    <w:rsid w:val="00F969F5"/>
    <w:rsid w:val="00F96B42"/>
    <w:rsid w:val="00F9706E"/>
    <w:rsid w:val="00F973A1"/>
    <w:rsid w:val="00F9760F"/>
    <w:rsid w:val="00F97EF4"/>
    <w:rsid w:val="00F97FA5"/>
    <w:rsid w:val="00FA0125"/>
    <w:rsid w:val="00FA0496"/>
    <w:rsid w:val="00FA1E9D"/>
    <w:rsid w:val="00FA3342"/>
    <w:rsid w:val="00FA4092"/>
    <w:rsid w:val="00FA44D4"/>
    <w:rsid w:val="00FA50EA"/>
    <w:rsid w:val="00FA6382"/>
    <w:rsid w:val="00FA653F"/>
    <w:rsid w:val="00FA7215"/>
    <w:rsid w:val="00FA7309"/>
    <w:rsid w:val="00FA7BAF"/>
    <w:rsid w:val="00FA7DF1"/>
    <w:rsid w:val="00FB06E4"/>
    <w:rsid w:val="00FB0F68"/>
    <w:rsid w:val="00FB1ADD"/>
    <w:rsid w:val="00FB385C"/>
    <w:rsid w:val="00FB39B8"/>
    <w:rsid w:val="00FB3E0F"/>
    <w:rsid w:val="00FB4165"/>
    <w:rsid w:val="00FB4B0F"/>
    <w:rsid w:val="00FB5F38"/>
    <w:rsid w:val="00FB6532"/>
    <w:rsid w:val="00FB6660"/>
    <w:rsid w:val="00FB6685"/>
    <w:rsid w:val="00FB69D6"/>
    <w:rsid w:val="00FB6BED"/>
    <w:rsid w:val="00FB6D8A"/>
    <w:rsid w:val="00FB706C"/>
    <w:rsid w:val="00FB7515"/>
    <w:rsid w:val="00FC0682"/>
    <w:rsid w:val="00FC0AF3"/>
    <w:rsid w:val="00FC0C6D"/>
    <w:rsid w:val="00FC1960"/>
    <w:rsid w:val="00FC24DF"/>
    <w:rsid w:val="00FC2D7A"/>
    <w:rsid w:val="00FC3A81"/>
    <w:rsid w:val="00FC3BAD"/>
    <w:rsid w:val="00FC3EA8"/>
    <w:rsid w:val="00FC497C"/>
    <w:rsid w:val="00FC4E34"/>
    <w:rsid w:val="00FC625B"/>
    <w:rsid w:val="00FC661F"/>
    <w:rsid w:val="00FC665B"/>
    <w:rsid w:val="00FC700F"/>
    <w:rsid w:val="00FC722C"/>
    <w:rsid w:val="00FC7449"/>
    <w:rsid w:val="00FC7D3C"/>
    <w:rsid w:val="00FD0542"/>
    <w:rsid w:val="00FD09FA"/>
    <w:rsid w:val="00FD20FC"/>
    <w:rsid w:val="00FD2634"/>
    <w:rsid w:val="00FD27E3"/>
    <w:rsid w:val="00FD3247"/>
    <w:rsid w:val="00FD3805"/>
    <w:rsid w:val="00FD3C4F"/>
    <w:rsid w:val="00FD509F"/>
    <w:rsid w:val="00FD5A1A"/>
    <w:rsid w:val="00FD5CF4"/>
    <w:rsid w:val="00FD6058"/>
    <w:rsid w:val="00FD633E"/>
    <w:rsid w:val="00FD6491"/>
    <w:rsid w:val="00FD69CE"/>
    <w:rsid w:val="00FD7899"/>
    <w:rsid w:val="00FD78F4"/>
    <w:rsid w:val="00FD7D22"/>
    <w:rsid w:val="00FE01C1"/>
    <w:rsid w:val="00FE13DD"/>
    <w:rsid w:val="00FE142D"/>
    <w:rsid w:val="00FE230E"/>
    <w:rsid w:val="00FE341A"/>
    <w:rsid w:val="00FE3645"/>
    <w:rsid w:val="00FE4570"/>
    <w:rsid w:val="00FE5446"/>
    <w:rsid w:val="00FE5D76"/>
    <w:rsid w:val="00FE6687"/>
    <w:rsid w:val="00FE6770"/>
    <w:rsid w:val="00FE6D30"/>
    <w:rsid w:val="00FE7AB5"/>
    <w:rsid w:val="00FF190F"/>
    <w:rsid w:val="00FF2D0A"/>
    <w:rsid w:val="00FF4AB1"/>
    <w:rsid w:val="00FF4B64"/>
    <w:rsid w:val="00FF4DEF"/>
    <w:rsid w:val="00FF557C"/>
    <w:rsid w:val="00FF75F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085B"/>
    <w:pPr>
      <w:keepNext/>
      <w:suppressAutoHyphens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70085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085B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70085B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customStyle="1" w:styleId="ConsPlusTitle">
    <w:name w:val="ConsPlusTitle"/>
    <w:uiPriority w:val="99"/>
    <w:rsid w:val="005A1E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A1EA6"/>
    <w:rPr>
      <w:color w:val="0000FF"/>
      <w:u w:val="single"/>
    </w:rPr>
  </w:style>
  <w:style w:type="paragraph" w:styleId="a4">
    <w:name w:val="No Spacing"/>
    <w:uiPriority w:val="99"/>
    <w:qFormat/>
    <w:rsid w:val="005A1EA6"/>
    <w:pPr>
      <w:suppressAutoHyphens/>
    </w:pPr>
    <w:rPr>
      <w:rFonts w:cs="Calibri"/>
      <w:lang w:eastAsia="ar-SA"/>
    </w:rPr>
  </w:style>
  <w:style w:type="paragraph" w:styleId="a5">
    <w:name w:val="header"/>
    <w:basedOn w:val="a"/>
    <w:link w:val="a6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A1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A1E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B7238"/>
    <w:pPr>
      <w:ind w:left="720"/>
    </w:pPr>
  </w:style>
  <w:style w:type="paragraph" w:customStyle="1" w:styleId="ConsPlusCell">
    <w:name w:val="ConsPlusCell"/>
    <w:uiPriority w:val="99"/>
    <w:rsid w:val="000D106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Normal">
    <w:name w:val="ConsNormal"/>
    <w:link w:val="ConsNormal0"/>
    <w:uiPriority w:val="99"/>
    <w:rsid w:val="0070085B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ar-SA"/>
    </w:rPr>
  </w:style>
  <w:style w:type="paragraph" w:customStyle="1" w:styleId="ConsPlusNormal">
    <w:name w:val="ConsPlusNormal"/>
    <w:uiPriority w:val="99"/>
    <w:rsid w:val="0070085B"/>
    <w:pPr>
      <w:widowControl w:val="0"/>
      <w:suppressAutoHyphens/>
      <w:snapToGrid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uiPriority w:val="99"/>
    <w:rsid w:val="0070085B"/>
    <w:rPr>
      <w:rFonts w:ascii="Cambria" w:hAnsi="Cambria" w:cs="Cambria"/>
      <w:b/>
      <w:bCs/>
      <w:color w:val="auto"/>
      <w:sz w:val="26"/>
      <w:szCs w:val="26"/>
      <w:lang w:eastAsia="ru-RU"/>
    </w:rPr>
  </w:style>
  <w:style w:type="character" w:customStyle="1" w:styleId="11">
    <w:name w:val="Основной шрифт абзаца1"/>
    <w:uiPriority w:val="99"/>
    <w:rsid w:val="0070085B"/>
  </w:style>
  <w:style w:type="character" w:styleId="aa">
    <w:name w:val="page number"/>
    <w:basedOn w:val="a0"/>
    <w:uiPriority w:val="99"/>
    <w:rsid w:val="0070085B"/>
  </w:style>
  <w:style w:type="paragraph" w:customStyle="1" w:styleId="ab">
    <w:name w:val="Заголовок"/>
    <w:basedOn w:val="a"/>
    <w:next w:val="ac"/>
    <w:uiPriority w:val="99"/>
    <w:rsid w:val="0070085B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70085B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List"/>
    <w:basedOn w:val="ac"/>
    <w:uiPriority w:val="99"/>
    <w:rsid w:val="0070085B"/>
  </w:style>
  <w:style w:type="paragraph" w:customStyle="1" w:styleId="12">
    <w:name w:val="Название1"/>
    <w:basedOn w:val="a"/>
    <w:uiPriority w:val="99"/>
    <w:rsid w:val="0070085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uiPriority w:val="99"/>
    <w:rsid w:val="0070085B"/>
    <w:pPr>
      <w:suppressLineNumbers/>
      <w:suppressAutoHyphens/>
    </w:pPr>
    <w:rPr>
      <w:lang w:eastAsia="ar-SA"/>
    </w:rPr>
  </w:style>
  <w:style w:type="character" w:customStyle="1" w:styleId="14">
    <w:name w:val="Верх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5">
    <w:name w:val="Нижний колонтитул Знак1"/>
    <w:uiPriority w:val="99"/>
    <w:rsid w:val="007008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70085B"/>
    <w:pPr>
      <w:suppressLineNumbers/>
      <w:suppressAutoHyphen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70085B"/>
    <w:pPr>
      <w:jc w:val="center"/>
    </w:pPr>
    <w:rPr>
      <w:b/>
      <w:bCs/>
    </w:rPr>
  </w:style>
  <w:style w:type="paragraph" w:customStyle="1" w:styleId="af1">
    <w:name w:val="Содержимое врезки"/>
    <w:basedOn w:val="ac"/>
    <w:uiPriority w:val="99"/>
    <w:rsid w:val="0070085B"/>
  </w:style>
  <w:style w:type="paragraph" w:styleId="af2">
    <w:name w:val="Title"/>
    <w:basedOn w:val="a"/>
    <w:next w:val="a"/>
    <w:link w:val="af3"/>
    <w:uiPriority w:val="99"/>
    <w:qFormat/>
    <w:rsid w:val="0070085B"/>
    <w:pPr>
      <w:suppressAutoHyphens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ar-SA"/>
    </w:rPr>
  </w:style>
  <w:style w:type="character" w:customStyle="1" w:styleId="af3">
    <w:name w:val="Название Знак"/>
    <w:basedOn w:val="a0"/>
    <w:link w:val="af2"/>
    <w:uiPriority w:val="99"/>
    <w:locked/>
    <w:rsid w:val="0070085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4">
    <w:name w:val="Balloon Text"/>
    <w:basedOn w:val="a"/>
    <w:link w:val="af5"/>
    <w:uiPriority w:val="99"/>
    <w:semiHidden/>
    <w:rsid w:val="0070085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70085B"/>
    <w:rPr>
      <w:rFonts w:ascii="Tahoma" w:hAnsi="Tahoma" w:cs="Tahoma"/>
      <w:sz w:val="16"/>
      <w:szCs w:val="16"/>
      <w:lang w:eastAsia="ar-SA" w:bidi="ar-SA"/>
    </w:rPr>
  </w:style>
  <w:style w:type="table" w:styleId="af6">
    <w:name w:val="Table Grid"/>
    <w:basedOn w:val="a1"/>
    <w:uiPriority w:val="99"/>
    <w:rsid w:val="00F80E9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uiPriority w:val="99"/>
    <w:rsid w:val="003978C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uiPriority w:val="99"/>
    <w:locked/>
    <w:rsid w:val="003978CC"/>
    <w:rPr>
      <w:rFonts w:ascii="Arial" w:hAnsi="Arial" w:cs="Arial"/>
      <w:sz w:val="40"/>
      <w:szCs w:val="40"/>
      <w:lang w:val="ru-RU" w:eastAsia="ar-SA" w:bidi="ar-SA"/>
    </w:rPr>
  </w:style>
  <w:style w:type="paragraph" w:styleId="af7">
    <w:name w:val="Block Text"/>
    <w:basedOn w:val="a"/>
    <w:uiPriority w:val="99"/>
    <w:rsid w:val="003978CC"/>
    <w:pPr>
      <w:ind w:left="567" w:right="-1333" w:firstLine="851"/>
      <w:jc w:val="both"/>
    </w:pPr>
    <w:rPr>
      <w:sz w:val="28"/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A65E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244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B36B2F530C7B12320B0D7DA56C0DD02BD3FF3CCCBF19BA73C9DB7BCB5D1CFD058AF941F27I0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11316</Words>
  <Characters>64505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Веселовского района</Company>
  <LinksUpToDate>false</LinksUpToDate>
  <CharactersWithSpaces>75670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Люда</cp:lastModifiedBy>
  <cp:revision>3</cp:revision>
  <cp:lastPrinted>2020-10-02T05:15:00Z</cp:lastPrinted>
  <dcterms:created xsi:type="dcterms:W3CDTF">2020-10-01T12:40:00Z</dcterms:created>
  <dcterms:modified xsi:type="dcterms:W3CDTF">2020-10-02T05:15:00Z</dcterms:modified>
</cp:coreProperties>
</file>